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531" w:rsidRPr="002C5531" w:rsidRDefault="002C5531" w:rsidP="002C5531">
      <w:pPr>
        <w:jc w:val="center"/>
        <w:rPr>
          <w:rFonts w:ascii="Times New Roman" w:eastAsia="Calibri" w:hAnsi="Times New Roman" w:cs="Times New Roman"/>
          <w:sz w:val="28"/>
          <w:szCs w:val="28"/>
        </w:rPr>
      </w:pPr>
      <w:r w:rsidRPr="002C5531">
        <w:rPr>
          <w:rFonts w:ascii="Times New Roman" w:eastAsia="Calibri" w:hAnsi="Times New Roman" w:cs="Times New Roman"/>
          <w:sz w:val="28"/>
          <w:szCs w:val="28"/>
        </w:rPr>
        <w:t>Министерство образования и науки Республики Казахстан</w:t>
      </w:r>
    </w:p>
    <w:p w:rsidR="002C5531" w:rsidRPr="002C5531" w:rsidRDefault="002C5531" w:rsidP="002C5531">
      <w:pPr>
        <w:jc w:val="center"/>
        <w:rPr>
          <w:rFonts w:ascii="Times New Roman" w:eastAsia="Calibri" w:hAnsi="Times New Roman" w:cs="Times New Roman"/>
          <w:sz w:val="28"/>
          <w:szCs w:val="28"/>
        </w:rPr>
      </w:pPr>
      <w:r w:rsidRPr="002C5531">
        <w:rPr>
          <w:rFonts w:ascii="Times New Roman" w:eastAsia="Calibri" w:hAnsi="Times New Roman" w:cs="Times New Roman"/>
          <w:sz w:val="28"/>
          <w:szCs w:val="28"/>
        </w:rPr>
        <w:t>Костанайский государственный университет имени А. Байтурсынова</w:t>
      </w:r>
    </w:p>
    <w:p w:rsidR="002C5531" w:rsidRPr="002C5531" w:rsidRDefault="002C5531" w:rsidP="002C5531">
      <w:pPr>
        <w:jc w:val="center"/>
        <w:rPr>
          <w:rFonts w:ascii="Times New Roman" w:eastAsia="Calibri" w:hAnsi="Times New Roman" w:cs="Times New Roman"/>
          <w:sz w:val="28"/>
          <w:szCs w:val="28"/>
        </w:rPr>
      </w:pPr>
    </w:p>
    <w:p w:rsidR="002C5531" w:rsidRPr="002C5531" w:rsidRDefault="002C5531" w:rsidP="002C5531">
      <w:pPr>
        <w:jc w:val="center"/>
        <w:rPr>
          <w:rFonts w:ascii="Times New Roman" w:eastAsia="Calibri" w:hAnsi="Times New Roman" w:cs="Times New Roman"/>
          <w:sz w:val="28"/>
          <w:szCs w:val="28"/>
        </w:rPr>
      </w:pPr>
    </w:p>
    <w:p w:rsidR="002C5531" w:rsidRPr="002C5531" w:rsidRDefault="002C5531" w:rsidP="002C5531">
      <w:pPr>
        <w:jc w:val="center"/>
        <w:rPr>
          <w:rFonts w:ascii="Times New Roman" w:eastAsia="Calibri" w:hAnsi="Times New Roman" w:cs="Times New Roman"/>
          <w:b/>
          <w:sz w:val="28"/>
          <w:szCs w:val="28"/>
        </w:rPr>
      </w:pPr>
    </w:p>
    <w:p w:rsidR="002C5531" w:rsidRPr="002C5531" w:rsidRDefault="002C5531" w:rsidP="002C5531">
      <w:pPr>
        <w:jc w:val="center"/>
        <w:rPr>
          <w:rFonts w:ascii="Times New Roman" w:eastAsia="Calibri" w:hAnsi="Times New Roman" w:cs="Times New Roman"/>
          <w:b/>
          <w:sz w:val="28"/>
          <w:szCs w:val="28"/>
        </w:rPr>
      </w:pPr>
    </w:p>
    <w:p w:rsidR="002C5531" w:rsidRPr="002C5531" w:rsidRDefault="002C5531" w:rsidP="002C5531">
      <w:pPr>
        <w:jc w:val="center"/>
        <w:rPr>
          <w:rFonts w:ascii="Times New Roman" w:eastAsia="Calibri" w:hAnsi="Times New Roman" w:cs="Times New Roman"/>
          <w:b/>
          <w:sz w:val="28"/>
          <w:szCs w:val="28"/>
        </w:rPr>
      </w:pPr>
    </w:p>
    <w:p w:rsidR="002C5531" w:rsidRPr="002C5531" w:rsidRDefault="002C5531" w:rsidP="002C5531">
      <w:pPr>
        <w:jc w:val="center"/>
        <w:rPr>
          <w:rFonts w:ascii="Times New Roman" w:eastAsia="Calibri" w:hAnsi="Times New Roman" w:cs="Times New Roman"/>
          <w:b/>
          <w:sz w:val="28"/>
          <w:szCs w:val="28"/>
        </w:rPr>
      </w:pPr>
      <w:r w:rsidRPr="002C5531">
        <w:rPr>
          <w:rFonts w:ascii="Times New Roman" w:eastAsia="Calibri" w:hAnsi="Times New Roman" w:cs="Times New Roman"/>
          <w:b/>
          <w:sz w:val="28"/>
          <w:szCs w:val="28"/>
        </w:rPr>
        <w:t>Кехтер Ирина Васильевна</w:t>
      </w:r>
    </w:p>
    <w:p w:rsidR="002C5531" w:rsidRPr="002C5531" w:rsidRDefault="002C5531" w:rsidP="002C5531">
      <w:pPr>
        <w:jc w:val="center"/>
        <w:rPr>
          <w:rFonts w:ascii="Times New Roman" w:eastAsia="Calibri" w:hAnsi="Times New Roman" w:cs="Times New Roman"/>
          <w:sz w:val="28"/>
          <w:szCs w:val="28"/>
        </w:rPr>
      </w:pPr>
    </w:p>
    <w:p w:rsidR="002C5531" w:rsidRPr="002C5531" w:rsidRDefault="002C5531" w:rsidP="002C5531">
      <w:pPr>
        <w:jc w:val="center"/>
        <w:rPr>
          <w:rFonts w:ascii="Times New Roman" w:eastAsia="Calibri" w:hAnsi="Times New Roman" w:cs="Times New Roman"/>
          <w:b/>
          <w:sz w:val="36"/>
          <w:szCs w:val="36"/>
        </w:rPr>
      </w:pPr>
      <w:r w:rsidRPr="002C5531">
        <w:rPr>
          <w:rFonts w:ascii="Times New Roman" w:eastAsia="Calibri" w:hAnsi="Times New Roman" w:cs="Times New Roman"/>
          <w:b/>
          <w:sz w:val="36"/>
          <w:szCs w:val="36"/>
        </w:rPr>
        <w:t xml:space="preserve">Процессы и аппараты инновационных предприятий </w:t>
      </w:r>
    </w:p>
    <w:p w:rsidR="002C5531" w:rsidRPr="002C5531" w:rsidRDefault="002C5531" w:rsidP="002C5531">
      <w:pPr>
        <w:jc w:val="center"/>
        <w:rPr>
          <w:rFonts w:ascii="Times New Roman" w:eastAsia="Calibri" w:hAnsi="Times New Roman" w:cs="Times New Roman"/>
          <w:b/>
          <w:sz w:val="36"/>
          <w:szCs w:val="36"/>
        </w:rPr>
      </w:pPr>
      <w:r w:rsidRPr="002C5531">
        <w:rPr>
          <w:rFonts w:ascii="Times New Roman" w:eastAsia="Calibri" w:hAnsi="Times New Roman" w:cs="Times New Roman"/>
          <w:b/>
          <w:sz w:val="36"/>
          <w:szCs w:val="36"/>
        </w:rPr>
        <w:t xml:space="preserve">по производству </w:t>
      </w:r>
      <w:r w:rsidR="002044CD">
        <w:rPr>
          <w:rFonts w:ascii="Times New Roman" w:eastAsia="Calibri" w:hAnsi="Times New Roman" w:cs="Times New Roman"/>
          <w:b/>
          <w:sz w:val="36"/>
          <w:szCs w:val="36"/>
        </w:rPr>
        <w:t>продуктов</w:t>
      </w:r>
      <w:r w:rsidRPr="002C5531">
        <w:rPr>
          <w:rFonts w:ascii="Times New Roman" w:eastAsia="Calibri" w:hAnsi="Times New Roman" w:cs="Times New Roman"/>
          <w:b/>
          <w:sz w:val="36"/>
          <w:szCs w:val="36"/>
        </w:rPr>
        <w:t xml:space="preserve"> </w:t>
      </w:r>
      <w:r w:rsidR="002044CD">
        <w:rPr>
          <w:rFonts w:ascii="Times New Roman" w:eastAsia="Calibri" w:hAnsi="Times New Roman" w:cs="Times New Roman"/>
          <w:b/>
          <w:sz w:val="36"/>
          <w:szCs w:val="36"/>
        </w:rPr>
        <w:t>питания</w:t>
      </w:r>
    </w:p>
    <w:p w:rsidR="002C5531" w:rsidRPr="002C5531" w:rsidRDefault="002C5531" w:rsidP="002C5531">
      <w:pPr>
        <w:jc w:val="center"/>
        <w:rPr>
          <w:rFonts w:ascii="Times New Roman" w:eastAsia="Calibri" w:hAnsi="Times New Roman" w:cs="Times New Roman"/>
          <w:sz w:val="28"/>
          <w:szCs w:val="28"/>
        </w:rPr>
      </w:pPr>
      <w:r w:rsidRPr="002C5531">
        <w:rPr>
          <w:rFonts w:ascii="Times New Roman" w:eastAsia="Calibri" w:hAnsi="Times New Roman" w:cs="Times New Roman"/>
          <w:sz w:val="28"/>
          <w:szCs w:val="28"/>
        </w:rPr>
        <w:t>Курс лекций</w:t>
      </w:r>
    </w:p>
    <w:p w:rsidR="002C5531" w:rsidRPr="002C5531" w:rsidRDefault="002C5531" w:rsidP="002C5531">
      <w:pPr>
        <w:keepNext/>
        <w:spacing w:after="0" w:line="360" w:lineRule="auto"/>
        <w:ind w:left="1701"/>
        <w:outlineLvl w:val="0"/>
        <w:rPr>
          <w:rFonts w:ascii="Times New Roman" w:eastAsia="Times New Roman" w:hAnsi="Times New Roman" w:cs="Times New Roman"/>
          <w:color w:val="000000"/>
          <w:sz w:val="28"/>
          <w:szCs w:val="28"/>
          <w:lang w:eastAsia="ru-RU"/>
        </w:rPr>
      </w:pPr>
    </w:p>
    <w:p w:rsidR="002C5531" w:rsidRPr="002C5531" w:rsidRDefault="002C5531" w:rsidP="002C5531">
      <w:pPr>
        <w:keepNext/>
        <w:spacing w:after="0" w:line="360" w:lineRule="auto"/>
        <w:ind w:left="1701"/>
        <w:outlineLvl w:val="0"/>
        <w:rPr>
          <w:rFonts w:ascii="Times New Roman" w:eastAsia="Times New Roman" w:hAnsi="Times New Roman" w:cs="Times New Roman"/>
          <w:color w:val="000000"/>
          <w:sz w:val="28"/>
          <w:szCs w:val="28"/>
          <w:lang w:eastAsia="ru-RU"/>
        </w:rPr>
      </w:pPr>
    </w:p>
    <w:p w:rsidR="002C5531" w:rsidRPr="002C5531" w:rsidRDefault="002C5531" w:rsidP="002C5531">
      <w:pPr>
        <w:rPr>
          <w:rFonts w:ascii="Calibri" w:eastAsia="Calibri" w:hAnsi="Calibri" w:cs="Times New Roman"/>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195"/>
      </w:tblGrid>
      <w:tr w:rsidR="002C5531" w:rsidRPr="002C5531" w:rsidTr="003F3465">
        <w:tc>
          <w:tcPr>
            <w:tcW w:w="2376" w:type="dxa"/>
          </w:tcPr>
          <w:p w:rsidR="002C5531" w:rsidRPr="002C5531" w:rsidRDefault="002C5531" w:rsidP="002C5531">
            <w:pPr>
              <w:keepNext/>
              <w:outlineLvl w:val="1"/>
              <w:rPr>
                <w:rFonts w:ascii="Times New Roman" w:eastAsia="Times New Roman" w:hAnsi="Times New Roman"/>
                <w:b/>
                <w:caps/>
                <w:sz w:val="28"/>
                <w:szCs w:val="28"/>
                <w:lang w:eastAsia="ru-RU"/>
              </w:rPr>
            </w:pPr>
            <w:r w:rsidRPr="002C5531">
              <w:rPr>
                <w:rFonts w:ascii="Times New Roman" w:eastAsia="Times New Roman" w:hAnsi="Times New Roman"/>
                <w:sz w:val="28"/>
                <w:szCs w:val="28"/>
                <w:lang w:eastAsia="ru-RU"/>
              </w:rPr>
              <w:t xml:space="preserve">       образовательная программа</w:t>
            </w:r>
          </w:p>
        </w:tc>
        <w:tc>
          <w:tcPr>
            <w:tcW w:w="7195" w:type="dxa"/>
          </w:tcPr>
          <w:p w:rsidR="002C5531" w:rsidRPr="002C5531" w:rsidRDefault="002C5531" w:rsidP="002C5531">
            <w:pPr>
              <w:keepNext/>
              <w:outlineLvl w:val="1"/>
              <w:rPr>
                <w:rFonts w:ascii="Times New Roman" w:eastAsia="Times New Roman" w:hAnsi="Times New Roman"/>
                <w:b/>
                <w:caps/>
                <w:sz w:val="28"/>
                <w:szCs w:val="28"/>
                <w:lang w:eastAsia="ru-RU"/>
              </w:rPr>
            </w:pPr>
          </w:p>
          <w:p w:rsidR="002C5531" w:rsidRPr="002C5531" w:rsidRDefault="002044CD" w:rsidP="002C5531">
            <w:pPr>
              <w:ind w:left="-108"/>
              <w:rPr>
                <w:rFonts w:ascii="Times New Roman" w:eastAsia="Times New Roman" w:hAnsi="Times New Roman"/>
                <w:sz w:val="28"/>
                <w:szCs w:val="28"/>
                <w:lang w:eastAsia="ru-RU"/>
              </w:rPr>
            </w:pPr>
            <w:r>
              <w:rPr>
                <w:rFonts w:ascii="Times New Roman" w:eastAsia="Times New Roman" w:hAnsi="Times New Roman"/>
                <w:sz w:val="28"/>
                <w:szCs w:val="28"/>
                <w:lang w:eastAsia="ru-RU"/>
              </w:rPr>
              <w:t>Функциональные и специализированные продукты питания из растительного сырья</w:t>
            </w:r>
          </w:p>
          <w:p w:rsidR="002C5531" w:rsidRPr="002C5531" w:rsidRDefault="002C5531" w:rsidP="002C5531">
            <w:pPr>
              <w:keepNext/>
              <w:outlineLvl w:val="1"/>
              <w:rPr>
                <w:rFonts w:ascii="Times New Roman" w:eastAsia="Times New Roman" w:hAnsi="Times New Roman"/>
                <w:b/>
                <w:caps/>
                <w:sz w:val="28"/>
                <w:szCs w:val="28"/>
                <w:lang w:eastAsia="ru-RU"/>
              </w:rPr>
            </w:pPr>
          </w:p>
          <w:p w:rsidR="002C5531" w:rsidRPr="002C5531" w:rsidRDefault="002C5531" w:rsidP="002C5531">
            <w:pPr>
              <w:keepNext/>
              <w:outlineLvl w:val="1"/>
              <w:rPr>
                <w:rFonts w:ascii="Times New Roman" w:eastAsia="Times New Roman" w:hAnsi="Times New Roman"/>
                <w:b/>
                <w:caps/>
                <w:sz w:val="28"/>
                <w:szCs w:val="28"/>
                <w:lang w:eastAsia="ru-RU"/>
              </w:rPr>
            </w:pPr>
          </w:p>
        </w:tc>
      </w:tr>
    </w:tbl>
    <w:p w:rsidR="002C5531" w:rsidRDefault="002C5531" w:rsidP="002C5531">
      <w:pPr>
        <w:jc w:val="center"/>
        <w:rPr>
          <w:rFonts w:ascii="Times New Roman" w:eastAsia="Calibri" w:hAnsi="Times New Roman" w:cs="Times New Roman"/>
          <w:sz w:val="28"/>
          <w:szCs w:val="28"/>
        </w:rPr>
      </w:pPr>
    </w:p>
    <w:p w:rsidR="002044CD" w:rsidRDefault="002044CD" w:rsidP="002C5531">
      <w:pPr>
        <w:jc w:val="center"/>
        <w:rPr>
          <w:rFonts w:ascii="Times New Roman" w:eastAsia="Calibri" w:hAnsi="Times New Roman" w:cs="Times New Roman"/>
          <w:sz w:val="28"/>
          <w:szCs w:val="28"/>
        </w:rPr>
      </w:pPr>
    </w:p>
    <w:p w:rsidR="002044CD" w:rsidRDefault="002044CD" w:rsidP="002C5531">
      <w:pPr>
        <w:jc w:val="center"/>
        <w:rPr>
          <w:rFonts w:ascii="Times New Roman" w:eastAsia="Calibri" w:hAnsi="Times New Roman" w:cs="Times New Roman"/>
          <w:sz w:val="28"/>
          <w:szCs w:val="28"/>
        </w:rPr>
      </w:pPr>
    </w:p>
    <w:p w:rsidR="002044CD" w:rsidRPr="002C5531" w:rsidRDefault="002044CD" w:rsidP="002C5531">
      <w:pPr>
        <w:jc w:val="center"/>
        <w:rPr>
          <w:rFonts w:ascii="Times New Roman" w:eastAsia="Calibri" w:hAnsi="Times New Roman" w:cs="Times New Roman"/>
          <w:sz w:val="28"/>
          <w:szCs w:val="28"/>
        </w:rPr>
      </w:pPr>
    </w:p>
    <w:p w:rsidR="002044CD" w:rsidRDefault="002044CD" w:rsidP="002C5531">
      <w:pPr>
        <w:jc w:val="center"/>
        <w:rPr>
          <w:rFonts w:ascii="Times New Roman" w:eastAsia="Calibri" w:hAnsi="Times New Roman" w:cs="Times New Roman"/>
          <w:sz w:val="28"/>
          <w:szCs w:val="28"/>
        </w:rPr>
      </w:pPr>
    </w:p>
    <w:p w:rsidR="002044CD" w:rsidRDefault="002044CD" w:rsidP="002C5531">
      <w:pPr>
        <w:jc w:val="center"/>
        <w:rPr>
          <w:rFonts w:ascii="Times New Roman" w:eastAsia="Calibri" w:hAnsi="Times New Roman" w:cs="Times New Roman"/>
          <w:sz w:val="28"/>
          <w:szCs w:val="28"/>
        </w:rPr>
      </w:pPr>
    </w:p>
    <w:p w:rsidR="002C5531" w:rsidRPr="002C5531" w:rsidRDefault="002C5531" w:rsidP="002C5531">
      <w:pPr>
        <w:jc w:val="center"/>
        <w:rPr>
          <w:rFonts w:ascii="Times New Roman" w:eastAsia="Calibri" w:hAnsi="Times New Roman" w:cs="Times New Roman"/>
          <w:sz w:val="28"/>
          <w:szCs w:val="28"/>
        </w:rPr>
      </w:pPr>
      <w:r w:rsidRPr="002C5531">
        <w:rPr>
          <w:rFonts w:ascii="Times New Roman" w:eastAsia="Calibri" w:hAnsi="Times New Roman" w:cs="Times New Roman"/>
          <w:sz w:val="28"/>
          <w:szCs w:val="28"/>
        </w:rPr>
        <w:t>Костанай, 2016</w:t>
      </w:r>
    </w:p>
    <w:p w:rsidR="002C5531" w:rsidRPr="002C5531" w:rsidRDefault="002044CD" w:rsidP="002C5531">
      <w:pPr>
        <w:spacing w:after="0" w:line="240" w:lineRule="auto"/>
        <w:rPr>
          <w:rFonts w:ascii="Times New Roman" w:eastAsia="Calibri" w:hAnsi="Times New Roman" w:cs="Times New Roman"/>
          <w:b/>
          <w:sz w:val="28"/>
          <w:szCs w:val="28"/>
        </w:rPr>
      </w:pPr>
      <w:r>
        <w:rPr>
          <w:rFonts w:ascii="Times New Roman" w:eastAsia="Calibri" w:hAnsi="Times New Roman" w:cs="Times New Roman"/>
          <w:b/>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2781860</wp:posOffset>
                </wp:positionH>
                <wp:positionV relativeFrom="paragraph">
                  <wp:posOffset>193003</wp:posOffset>
                </wp:positionV>
                <wp:extent cx="519617" cy="236668"/>
                <wp:effectExtent l="0" t="0" r="13970" b="11430"/>
                <wp:wrapNone/>
                <wp:docPr id="12" name="Прямоугольник 12"/>
                <wp:cNvGraphicFramePr/>
                <a:graphic xmlns:a="http://schemas.openxmlformats.org/drawingml/2006/main">
                  <a:graphicData uri="http://schemas.microsoft.com/office/word/2010/wordprocessingShape">
                    <wps:wsp>
                      <wps:cNvSpPr/>
                      <wps:spPr>
                        <a:xfrm>
                          <a:off x="0" y="0"/>
                          <a:ext cx="519617" cy="236668"/>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2" o:spid="_x0000_s1026" style="position:absolute;margin-left:219.05pt;margin-top:15.2pt;width:40.9pt;height:18.6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" fillcolor="white [3201]" strokecolor="white [3212]" strokeweight="2pt"/>
            </w:pict>
          </mc:Fallback>
        </mc:AlternateContent>
      </w:r>
      <w:r w:rsidR="002C5531" w:rsidRPr="002C5531">
        <w:rPr>
          <w:rFonts w:ascii="Times New Roman" w:eastAsia="Calibri" w:hAnsi="Times New Roman" w:cs="Times New Roman"/>
          <w:b/>
          <w:noProof/>
          <w:sz w:val="28"/>
          <w:szCs w:val="28"/>
          <w:lang w:eastAsia="ru-RU"/>
        </w:rPr>
        <mc:AlternateContent>
          <mc:Choice Requires="wps">
            <w:drawing>
              <wp:anchor distT="0" distB="0" distL="114300" distR="114300" simplePos="0" relativeHeight="251666432" behindDoc="0" locked="0" layoutInCell="1" allowOverlap="1" wp14:anchorId="593ACE9F" wp14:editId="40158673">
                <wp:simplePos x="0" y="0"/>
                <wp:positionH relativeFrom="column">
                  <wp:posOffset>2908935</wp:posOffset>
                </wp:positionH>
                <wp:positionV relativeFrom="paragraph">
                  <wp:posOffset>313690</wp:posOffset>
                </wp:positionV>
                <wp:extent cx="390525" cy="285750"/>
                <wp:effectExtent l="0" t="0" r="28575" b="19050"/>
                <wp:wrapNone/>
                <wp:docPr id="11" name="Прямоугольник 11"/>
                <wp:cNvGraphicFramePr/>
                <a:graphic xmlns:a="http://schemas.openxmlformats.org/drawingml/2006/main">
                  <a:graphicData uri="http://schemas.microsoft.com/office/word/2010/wordprocessingShape">
                    <wps:wsp>
                      <wps:cNvSpPr/>
                      <wps:spPr>
                        <a:xfrm>
                          <a:off x="0" y="0"/>
                          <a:ext cx="390525" cy="28575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1" o:spid="_x0000_s1026" style="position:absolute;margin-left:229.05pt;margin-top:24.7pt;width:30.75pt;height:2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" fillcolor="window" strokecolor="window" strokeweight="2pt"/>
            </w:pict>
          </mc:Fallback>
        </mc:AlternateContent>
      </w:r>
      <w:r w:rsidR="002C5531" w:rsidRPr="002C5531">
        <w:rPr>
          <w:rFonts w:ascii="Times New Roman" w:eastAsia="Calibri" w:hAnsi="Times New Roman" w:cs="Times New Roman"/>
          <w:b/>
          <w:sz w:val="28"/>
          <w:szCs w:val="28"/>
        </w:rPr>
        <w:br w:type="page"/>
      </w:r>
    </w:p>
    <w:p w:rsidR="002C5531" w:rsidRPr="002C5531" w:rsidRDefault="002C5531" w:rsidP="002C5531">
      <w:pPr>
        <w:ind w:firstLine="567"/>
        <w:jc w:val="center"/>
        <w:rPr>
          <w:rFonts w:ascii="Times New Roman" w:eastAsia="Calibri" w:hAnsi="Times New Roman" w:cs="Times New Roman"/>
          <w:b/>
          <w:sz w:val="28"/>
          <w:szCs w:val="28"/>
        </w:rPr>
      </w:pPr>
      <w:r w:rsidRPr="002C5531">
        <w:rPr>
          <w:rFonts w:ascii="Times New Roman" w:eastAsia="Calibri" w:hAnsi="Times New Roman" w:cs="Times New Roman"/>
          <w:b/>
          <w:sz w:val="28"/>
          <w:szCs w:val="28"/>
        </w:rPr>
        <w:lastRenderedPageBreak/>
        <w:t>Содержание</w:t>
      </w:r>
    </w:p>
    <w:tbl>
      <w:tblPr>
        <w:tblW w:w="9889" w:type="dxa"/>
        <w:tblLook w:val="00A0" w:firstRow="1" w:lastRow="0" w:firstColumn="1" w:lastColumn="0" w:noHBand="0" w:noVBand="0"/>
      </w:tblPr>
      <w:tblGrid>
        <w:gridCol w:w="9180"/>
        <w:gridCol w:w="709"/>
      </w:tblGrid>
      <w:tr w:rsidR="002C5531" w:rsidRPr="002C5531" w:rsidTr="003F3465">
        <w:tc>
          <w:tcPr>
            <w:tcW w:w="9180" w:type="dxa"/>
          </w:tcPr>
          <w:p w:rsidR="002C5531" w:rsidRPr="002C5531" w:rsidRDefault="002C5531" w:rsidP="002C5531">
            <w:pPr>
              <w:spacing w:after="0" w:line="240" w:lineRule="auto"/>
              <w:rPr>
                <w:rFonts w:ascii="Times New Roman" w:eastAsia="Calibri" w:hAnsi="Times New Roman" w:cs="Times New Roman"/>
                <w:sz w:val="28"/>
                <w:szCs w:val="28"/>
              </w:rPr>
            </w:pPr>
            <w:r w:rsidRPr="002C5531">
              <w:rPr>
                <w:rFonts w:ascii="Times New Roman" w:eastAsia="Calibri" w:hAnsi="Times New Roman" w:cs="Times New Roman"/>
                <w:b/>
                <w:sz w:val="28"/>
                <w:szCs w:val="28"/>
              </w:rPr>
              <w:t>Тема 1 Введение в предмет. Классификация основных процессов пищевой технологии</w:t>
            </w:r>
            <w:r w:rsidRPr="002C5531">
              <w:rPr>
                <w:rFonts w:ascii="Times New Roman" w:eastAsia="Calibri" w:hAnsi="Times New Roman" w:cs="Times New Roman"/>
                <w:sz w:val="28"/>
                <w:szCs w:val="28"/>
              </w:rPr>
              <w:t>…………………………………………………………..</w:t>
            </w:r>
          </w:p>
        </w:tc>
        <w:tc>
          <w:tcPr>
            <w:tcW w:w="709" w:type="dxa"/>
          </w:tcPr>
          <w:p w:rsidR="002C5531" w:rsidRPr="002C5531" w:rsidRDefault="002C5531" w:rsidP="002C5531">
            <w:pPr>
              <w:spacing w:after="0" w:line="240" w:lineRule="auto"/>
              <w:jc w:val="center"/>
              <w:rPr>
                <w:rFonts w:ascii="Times New Roman" w:eastAsia="Calibri" w:hAnsi="Times New Roman" w:cs="Times New Roman"/>
                <w:b/>
                <w:sz w:val="28"/>
                <w:szCs w:val="28"/>
              </w:rPr>
            </w:pPr>
          </w:p>
          <w:p w:rsidR="002C5531" w:rsidRPr="002C5531" w:rsidRDefault="002C5531" w:rsidP="002C5531">
            <w:pPr>
              <w:spacing w:after="0" w:line="240" w:lineRule="auto"/>
              <w:jc w:val="center"/>
              <w:rPr>
                <w:rFonts w:ascii="Times New Roman" w:eastAsia="Calibri" w:hAnsi="Times New Roman" w:cs="Times New Roman"/>
                <w:b/>
                <w:sz w:val="28"/>
                <w:szCs w:val="28"/>
              </w:rPr>
            </w:pPr>
            <w:r w:rsidRPr="002C5531">
              <w:rPr>
                <w:rFonts w:ascii="Times New Roman" w:eastAsia="Calibri" w:hAnsi="Times New Roman" w:cs="Times New Roman"/>
                <w:b/>
                <w:sz w:val="28"/>
                <w:szCs w:val="28"/>
              </w:rPr>
              <w:t>3</w:t>
            </w:r>
          </w:p>
        </w:tc>
      </w:tr>
      <w:tr w:rsidR="002C5531" w:rsidRPr="002C5531" w:rsidTr="003F3465">
        <w:tc>
          <w:tcPr>
            <w:tcW w:w="9180" w:type="dxa"/>
          </w:tcPr>
          <w:p w:rsidR="002C5531" w:rsidRPr="002C5531" w:rsidRDefault="002C5531" w:rsidP="002C5531">
            <w:pPr>
              <w:spacing w:after="0" w:line="240" w:lineRule="auto"/>
              <w:ind w:firstLine="426"/>
              <w:rPr>
                <w:rFonts w:ascii="Times New Roman" w:eastAsia="Calibri" w:hAnsi="Times New Roman" w:cs="Times New Roman"/>
                <w:sz w:val="28"/>
                <w:szCs w:val="28"/>
              </w:rPr>
            </w:pPr>
            <w:r w:rsidRPr="002C5531">
              <w:rPr>
                <w:rFonts w:ascii="Times New Roman" w:eastAsia="Calibri" w:hAnsi="Times New Roman" w:cs="Times New Roman"/>
                <w:sz w:val="28"/>
                <w:szCs w:val="28"/>
              </w:rPr>
              <w:t>1.1Введение в предмет……………………………………………………..</w:t>
            </w:r>
          </w:p>
          <w:p w:rsidR="002C5531" w:rsidRPr="002C5531" w:rsidRDefault="002C5531" w:rsidP="002C5531">
            <w:pPr>
              <w:spacing w:after="0" w:line="240" w:lineRule="auto"/>
              <w:ind w:firstLine="426"/>
              <w:rPr>
                <w:rFonts w:ascii="Times New Roman" w:eastAsia="Calibri" w:hAnsi="Times New Roman" w:cs="Times New Roman"/>
                <w:sz w:val="28"/>
                <w:szCs w:val="28"/>
              </w:rPr>
            </w:pPr>
            <w:r w:rsidRPr="002C5531">
              <w:rPr>
                <w:rFonts w:ascii="Times New Roman" w:eastAsia="Calibri" w:hAnsi="Times New Roman" w:cs="Times New Roman"/>
                <w:sz w:val="28"/>
                <w:szCs w:val="28"/>
              </w:rPr>
              <w:t>1.2 Классификация основных процессов пищевой технологии…………</w:t>
            </w:r>
          </w:p>
          <w:p w:rsidR="002C5531" w:rsidRPr="002C5531" w:rsidRDefault="002C5531" w:rsidP="002C5531">
            <w:pPr>
              <w:spacing w:after="0" w:line="240" w:lineRule="auto"/>
              <w:ind w:firstLine="426"/>
              <w:rPr>
                <w:rFonts w:ascii="Times New Roman" w:eastAsia="Calibri" w:hAnsi="Times New Roman" w:cs="Times New Roman"/>
                <w:sz w:val="28"/>
                <w:szCs w:val="28"/>
              </w:rPr>
            </w:pPr>
            <w:r w:rsidRPr="002C5531">
              <w:rPr>
                <w:rFonts w:ascii="Times New Roman" w:eastAsia="Calibri" w:hAnsi="Times New Roman" w:cs="Times New Roman"/>
                <w:sz w:val="28"/>
                <w:szCs w:val="28"/>
              </w:rPr>
              <w:t>1.3 Основные свойства пищевых продуктов и сырья……………………</w:t>
            </w:r>
          </w:p>
        </w:tc>
        <w:tc>
          <w:tcPr>
            <w:tcW w:w="709" w:type="dxa"/>
          </w:tcPr>
          <w:p w:rsidR="002C5531" w:rsidRPr="002C5531" w:rsidRDefault="002C5531" w:rsidP="002C5531">
            <w:pPr>
              <w:spacing w:after="0" w:line="240" w:lineRule="auto"/>
              <w:jc w:val="center"/>
              <w:rPr>
                <w:rFonts w:ascii="Times New Roman" w:eastAsia="Calibri" w:hAnsi="Times New Roman" w:cs="Times New Roman"/>
                <w:b/>
                <w:sz w:val="28"/>
                <w:szCs w:val="28"/>
              </w:rPr>
            </w:pPr>
            <w:r w:rsidRPr="002C5531">
              <w:rPr>
                <w:rFonts w:ascii="Times New Roman" w:eastAsia="Calibri" w:hAnsi="Times New Roman" w:cs="Times New Roman"/>
                <w:b/>
                <w:sz w:val="28"/>
                <w:szCs w:val="28"/>
              </w:rPr>
              <w:t>3</w:t>
            </w:r>
          </w:p>
          <w:p w:rsidR="002C5531" w:rsidRPr="002C5531" w:rsidRDefault="002C5531" w:rsidP="002C5531">
            <w:pPr>
              <w:spacing w:after="0" w:line="240" w:lineRule="auto"/>
              <w:jc w:val="center"/>
              <w:rPr>
                <w:rFonts w:ascii="Times New Roman" w:eastAsia="Calibri" w:hAnsi="Times New Roman" w:cs="Times New Roman"/>
                <w:b/>
                <w:sz w:val="28"/>
                <w:szCs w:val="28"/>
              </w:rPr>
            </w:pPr>
            <w:r w:rsidRPr="002C5531">
              <w:rPr>
                <w:rFonts w:ascii="Times New Roman" w:eastAsia="Calibri" w:hAnsi="Times New Roman" w:cs="Times New Roman"/>
                <w:b/>
                <w:sz w:val="28"/>
                <w:szCs w:val="28"/>
              </w:rPr>
              <w:t>4</w:t>
            </w:r>
          </w:p>
          <w:p w:rsidR="002C5531" w:rsidRPr="002C5531" w:rsidRDefault="002C5531" w:rsidP="002C5531">
            <w:pPr>
              <w:spacing w:after="0" w:line="240" w:lineRule="auto"/>
              <w:jc w:val="center"/>
              <w:rPr>
                <w:rFonts w:ascii="Times New Roman" w:eastAsia="Calibri" w:hAnsi="Times New Roman" w:cs="Times New Roman"/>
                <w:b/>
                <w:sz w:val="28"/>
                <w:szCs w:val="28"/>
              </w:rPr>
            </w:pPr>
            <w:r w:rsidRPr="002C5531">
              <w:rPr>
                <w:rFonts w:ascii="Times New Roman" w:eastAsia="Calibri" w:hAnsi="Times New Roman" w:cs="Times New Roman"/>
                <w:b/>
                <w:sz w:val="28"/>
                <w:szCs w:val="28"/>
              </w:rPr>
              <w:t>5</w:t>
            </w:r>
          </w:p>
        </w:tc>
      </w:tr>
      <w:tr w:rsidR="002C5531" w:rsidRPr="002C5531" w:rsidTr="003F3465">
        <w:tc>
          <w:tcPr>
            <w:tcW w:w="9180" w:type="dxa"/>
          </w:tcPr>
          <w:p w:rsidR="002C5531" w:rsidRPr="002C5531" w:rsidRDefault="002C5531" w:rsidP="003F3465">
            <w:pPr>
              <w:spacing w:after="0" w:line="240" w:lineRule="auto"/>
              <w:rPr>
                <w:rFonts w:ascii="Times New Roman" w:eastAsia="Calibri" w:hAnsi="Times New Roman" w:cs="Times New Roman"/>
                <w:sz w:val="28"/>
                <w:szCs w:val="28"/>
              </w:rPr>
            </w:pPr>
            <w:r w:rsidRPr="002C5531">
              <w:rPr>
                <w:rFonts w:ascii="Times New Roman" w:eastAsia="Calibri" w:hAnsi="Times New Roman" w:cs="Times New Roman"/>
                <w:b/>
                <w:sz w:val="28"/>
                <w:szCs w:val="28"/>
              </w:rPr>
              <w:t xml:space="preserve">Тема 2 Основы гидравлики </w:t>
            </w:r>
            <w:r w:rsidRPr="002C5531">
              <w:rPr>
                <w:rFonts w:ascii="Times New Roman" w:eastAsia="Calibri" w:hAnsi="Times New Roman" w:cs="Times New Roman"/>
                <w:sz w:val="28"/>
                <w:szCs w:val="28"/>
              </w:rPr>
              <w:t>…………………………………………………</w:t>
            </w:r>
          </w:p>
        </w:tc>
        <w:tc>
          <w:tcPr>
            <w:tcW w:w="709" w:type="dxa"/>
          </w:tcPr>
          <w:p w:rsidR="002C5531" w:rsidRPr="002C5531"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5</w:t>
            </w:r>
          </w:p>
        </w:tc>
      </w:tr>
      <w:tr w:rsidR="002C5531" w:rsidRPr="002C5531" w:rsidTr="003F3465">
        <w:tc>
          <w:tcPr>
            <w:tcW w:w="9180" w:type="dxa"/>
          </w:tcPr>
          <w:p w:rsidR="002C5531" w:rsidRPr="002C5531" w:rsidRDefault="002C5531" w:rsidP="003F3465">
            <w:pPr>
              <w:spacing w:after="0" w:line="240" w:lineRule="auto"/>
              <w:ind w:firstLine="426"/>
              <w:rPr>
                <w:rFonts w:ascii="Times New Roman" w:eastAsia="Calibri" w:hAnsi="Times New Roman" w:cs="Times New Roman"/>
                <w:sz w:val="28"/>
                <w:szCs w:val="28"/>
              </w:rPr>
            </w:pPr>
            <w:r>
              <w:rPr>
                <w:rFonts w:ascii="Times New Roman" w:eastAsia="Calibri" w:hAnsi="Times New Roman" w:cs="Times New Roman"/>
                <w:sz w:val="28"/>
                <w:szCs w:val="28"/>
              </w:rPr>
              <w:t>2</w:t>
            </w:r>
            <w:r w:rsidRPr="002C5531">
              <w:rPr>
                <w:rFonts w:ascii="Times New Roman" w:eastAsia="Calibri" w:hAnsi="Times New Roman" w:cs="Times New Roman"/>
                <w:sz w:val="28"/>
                <w:szCs w:val="28"/>
              </w:rPr>
              <w:t>.1 Общие положения гидростатики……………………………………..</w:t>
            </w:r>
          </w:p>
          <w:p w:rsidR="002C5531" w:rsidRPr="002C5531" w:rsidRDefault="002C5531" w:rsidP="0090370A">
            <w:pPr>
              <w:spacing w:after="0" w:line="240" w:lineRule="auto"/>
              <w:ind w:firstLine="426"/>
              <w:rPr>
                <w:rFonts w:ascii="Times New Roman" w:eastAsia="Calibri" w:hAnsi="Times New Roman" w:cs="Times New Roman"/>
                <w:sz w:val="28"/>
                <w:szCs w:val="28"/>
              </w:rPr>
            </w:pPr>
            <w:r>
              <w:rPr>
                <w:rFonts w:ascii="Times New Roman" w:eastAsia="Calibri" w:hAnsi="Times New Roman" w:cs="Times New Roman"/>
                <w:sz w:val="28"/>
                <w:szCs w:val="28"/>
              </w:rPr>
              <w:t>2</w:t>
            </w:r>
            <w:r w:rsidRPr="002C5531">
              <w:rPr>
                <w:rFonts w:ascii="Times New Roman" w:eastAsia="Calibri" w:hAnsi="Times New Roman" w:cs="Times New Roman"/>
                <w:sz w:val="28"/>
                <w:szCs w:val="28"/>
              </w:rPr>
              <w:t>.2 Гидродинамика …………………………………………………………</w:t>
            </w:r>
          </w:p>
        </w:tc>
        <w:tc>
          <w:tcPr>
            <w:tcW w:w="709" w:type="dxa"/>
          </w:tcPr>
          <w:p w:rsidR="002C5531"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5</w:t>
            </w:r>
          </w:p>
          <w:p w:rsidR="0090370A" w:rsidRPr="002C5531"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7</w:t>
            </w:r>
          </w:p>
        </w:tc>
      </w:tr>
      <w:tr w:rsidR="002C5531" w:rsidRPr="002C5531" w:rsidTr="003F3465">
        <w:tc>
          <w:tcPr>
            <w:tcW w:w="9180" w:type="dxa"/>
          </w:tcPr>
          <w:p w:rsidR="0090370A" w:rsidRDefault="0090370A" w:rsidP="0090370A">
            <w:pPr>
              <w:spacing w:after="0" w:line="240" w:lineRule="auto"/>
              <w:jc w:val="both"/>
              <w:rPr>
                <w:rFonts w:ascii="Times New Roman" w:hAnsi="Times New Roman" w:cs="Times New Roman"/>
                <w:b/>
                <w:sz w:val="28"/>
                <w:szCs w:val="28"/>
              </w:rPr>
            </w:pPr>
            <w:r w:rsidRPr="00287A29">
              <w:rPr>
                <w:rFonts w:ascii="Times New Roman" w:hAnsi="Times New Roman" w:cs="Times New Roman"/>
                <w:b/>
                <w:sz w:val="28"/>
                <w:szCs w:val="28"/>
              </w:rPr>
              <w:t>Тема</w:t>
            </w:r>
            <w:r>
              <w:rPr>
                <w:rFonts w:ascii="Times New Roman" w:hAnsi="Times New Roman" w:cs="Times New Roman"/>
                <w:b/>
                <w:sz w:val="28"/>
                <w:szCs w:val="28"/>
              </w:rPr>
              <w:t>3</w:t>
            </w:r>
            <w:r w:rsidRPr="00287A29">
              <w:rPr>
                <w:rFonts w:ascii="Times New Roman" w:hAnsi="Times New Roman" w:cs="Times New Roman"/>
                <w:b/>
                <w:sz w:val="28"/>
                <w:szCs w:val="28"/>
              </w:rPr>
              <w:t xml:space="preserve"> Отстаивание и осаждение</w:t>
            </w:r>
            <w:r>
              <w:rPr>
                <w:rFonts w:ascii="Times New Roman" w:hAnsi="Times New Roman" w:cs="Times New Roman"/>
                <w:b/>
                <w:sz w:val="28"/>
                <w:szCs w:val="28"/>
              </w:rPr>
              <w:t>……………………………………………</w:t>
            </w:r>
          </w:p>
          <w:p w:rsidR="0090370A" w:rsidRPr="00287A29" w:rsidRDefault="0090370A" w:rsidP="0090370A">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3.1</w:t>
            </w:r>
            <w:r w:rsidRPr="00287A29">
              <w:rPr>
                <w:rFonts w:ascii="Times New Roman" w:hAnsi="Times New Roman" w:cs="Times New Roman"/>
                <w:sz w:val="28"/>
                <w:szCs w:val="28"/>
              </w:rPr>
              <w:t>Отстаивание под действием гравитационного поля</w:t>
            </w:r>
            <w:r>
              <w:rPr>
                <w:rFonts w:ascii="Times New Roman" w:hAnsi="Times New Roman" w:cs="Times New Roman"/>
                <w:sz w:val="28"/>
                <w:szCs w:val="28"/>
              </w:rPr>
              <w:t>………………….</w:t>
            </w:r>
          </w:p>
          <w:p w:rsidR="0090370A" w:rsidRPr="00287A29" w:rsidRDefault="0090370A" w:rsidP="0090370A">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3.2 </w:t>
            </w:r>
            <w:r w:rsidRPr="00287A29">
              <w:rPr>
                <w:rFonts w:ascii="Times New Roman" w:hAnsi="Times New Roman" w:cs="Times New Roman"/>
                <w:sz w:val="28"/>
                <w:szCs w:val="28"/>
              </w:rPr>
              <w:t xml:space="preserve">Осаждение </w:t>
            </w:r>
            <w:r>
              <w:rPr>
                <w:rFonts w:ascii="Times New Roman" w:hAnsi="Times New Roman" w:cs="Times New Roman"/>
                <w:sz w:val="28"/>
                <w:szCs w:val="28"/>
              </w:rPr>
              <w:t>под действием центробежной силы……………………..</w:t>
            </w:r>
          </w:p>
          <w:p w:rsidR="002C5531" w:rsidRPr="002C5531" w:rsidRDefault="0090370A" w:rsidP="0090370A">
            <w:pPr>
              <w:spacing w:after="0" w:line="240" w:lineRule="auto"/>
              <w:ind w:left="360"/>
              <w:jc w:val="both"/>
              <w:rPr>
                <w:rFonts w:ascii="Times New Roman" w:eastAsia="Calibri" w:hAnsi="Times New Roman" w:cs="Times New Roman"/>
                <w:sz w:val="28"/>
                <w:szCs w:val="28"/>
              </w:rPr>
            </w:pPr>
            <w:r>
              <w:rPr>
                <w:rFonts w:ascii="Times New Roman" w:hAnsi="Times New Roman" w:cs="Times New Roman"/>
                <w:sz w:val="28"/>
                <w:szCs w:val="28"/>
              </w:rPr>
              <w:t>3.3</w:t>
            </w:r>
            <w:r w:rsidRPr="00287A29">
              <w:rPr>
                <w:rFonts w:ascii="Times New Roman" w:hAnsi="Times New Roman" w:cs="Times New Roman"/>
                <w:sz w:val="28"/>
                <w:szCs w:val="28"/>
              </w:rPr>
              <w:t>Оборудова</w:t>
            </w:r>
            <w:r>
              <w:rPr>
                <w:rFonts w:ascii="Times New Roman" w:hAnsi="Times New Roman" w:cs="Times New Roman"/>
                <w:sz w:val="28"/>
                <w:szCs w:val="28"/>
              </w:rPr>
              <w:t>ние для отстаивания и осаждения………………………..</w:t>
            </w:r>
          </w:p>
        </w:tc>
        <w:tc>
          <w:tcPr>
            <w:tcW w:w="709" w:type="dxa"/>
          </w:tcPr>
          <w:p w:rsidR="002C5531"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9</w:t>
            </w:r>
          </w:p>
          <w:p w:rsidR="0090370A"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9</w:t>
            </w:r>
          </w:p>
          <w:p w:rsidR="0090370A"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11</w:t>
            </w:r>
          </w:p>
          <w:p w:rsidR="0090370A" w:rsidRPr="002C5531"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12</w:t>
            </w:r>
          </w:p>
        </w:tc>
      </w:tr>
      <w:tr w:rsidR="002C5531" w:rsidRPr="002C5531" w:rsidTr="003F3465">
        <w:tc>
          <w:tcPr>
            <w:tcW w:w="9180" w:type="dxa"/>
          </w:tcPr>
          <w:p w:rsidR="0090370A" w:rsidRDefault="0090370A" w:rsidP="0090370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Тема 4</w:t>
            </w:r>
            <w:r w:rsidRPr="00A02950">
              <w:rPr>
                <w:b/>
                <w:sz w:val="27"/>
                <w:szCs w:val="27"/>
              </w:rPr>
              <w:t xml:space="preserve"> </w:t>
            </w:r>
            <w:r w:rsidRPr="00A02950">
              <w:rPr>
                <w:rFonts w:ascii="Times New Roman" w:hAnsi="Times New Roman" w:cs="Times New Roman"/>
                <w:b/>
                <w:sz w:val="28"/>
                <w:szCs w:val="28"/>
              </w:rPr>
              <w:t>Нагревание, испарение, охлаждение и конденсация</w:t>
            </w:r>
            <w:r>
              <w:rPr>
                <w:rFonts w:ascii="Times New Roman" w:hAnsi="Times New Roman" w:cs="Times New Roman"/>
                <w:b/>
                <w:sz w:val="28"/>
                <w:szCs w:val="28"/>
              </w:rPr>
              <w:t>…………….</w:t>
            </w:r>
          </w:p>
          <w:p w:rsidR="0090370A" w:rsidRDefault="0090370A" w:rsidP="0090370A">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4.1 Нагревание………………………………………………………………</w:t>
            </w:r>
          </w:p>
          <w:p w:rsidR="0090370A" w:rsidRDefault="0090370A" w:rsidP="0090370A">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4.2 Испарение……………………………………………………………….</w:t>
            </w:r>
          </w:p>
          <w:p w:rsidR="0090370A" w:rsidRDefault="0090370A" w:rsidP="0090370A">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4.3 Конденсация…………………………………………………………….</w:t>
            </w:r>
          </w:p>
          <w:p w:rsidR="002C5531" w:rsidRPr="002C5531" w:rsidRDefault="0090370A" w:rsidP="0090370A">
            <w:pPr>
              <w:spacing w:after="0" w:line="240" w:lineRule="auto"/>
              <w:ind w:firstLine="426"/>
              <w:jc w:val="both"/>
              <w:rPr>
                <w:rFonts w:ascii="Times New Roman" w:eastAsia="Calibri" w:hAnsi="Times New Roman" w:cs="Times New Roman"/>
                <w:b/>
                <w:sz w:val="28"/>
                <w:szCs w:val="28"/>
              </w:rPr>
            </w:pPr>
            <w:r>
              <w:rPr>
                <w:rFonts w:ascii="Times New Roman" w:hAnsi="Times New Roman" w:cs="Times New Roman"/>
                <w:sz w:val="28"/>
                <w:szCs w:val="28"/>
              </w:rPr>
              <w:t>4.4 Охлаждение до обыкновенных температур…………………………..</w:t>
            </w:r>
          </w:p>
        </w:tc>
        <w:tc>
          <w:tcPr>
            <w:tcW w:w="709" w:type="dxa"/>
          </w:tcPr>
          <w:p w:rsidR="002C5531"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15</w:t>
            </w:r>
          </w:p>
          <w:p w:rsidR="0090370A"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15</w:t>
            </w:r>
          </w:p>
          <w:p w:rsidR="0090370A"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19</w:t>
            </w:r>
          </w:p>
          <w:p w:rsidR="0090370A"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19</w:t>
            </w:r>
          </w:p>
          <w:p w:rsidR="0090370A" w:rsidRPr="002C5531"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21</w:t>
            </w:r>
          </w:p>
        </w:tc>
      </w:tr>
      <w:tr w:rsidR="002C5531" w:rsidRPr="002C5531" w:rsidTr="003F3465">
        <w:tc>
          <w:tcPr>
            <w:tcW w:w="9180" w:type="dxa"/>
          </w:tcPr>
          <w:p w:rsidR="0090370A" w:rsidRPr="00A47EA1" w:rsidRDefault="0090370A" w:rsidP="0090370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Тема 5</w:t>
            </w:r>
            <w:r w:rsidRPr="00A47EA1">
              <w:rPr>
                <w:rFonts w:ascii="Times New Roman" w:eastAsia="Times New Roman" w:hAnsi="Times New Roman" w:cs="Times New Roman"/>
                <w:b/>
                <w:sz w:val="24"/>
                <w:szCs w:val="24"/>
                <w:lang w:eastAsia="ru-RU"/>
              </w:rPr>
              <w:t xml:space="preserve"> </w:t>
            </w:r>
            <w:r w:rsidRPr="00A47EA1">
              <w:rPr>
                <w:rFonts w:ascii="Times New Roman" w:hAnsi="Times New Roman" w:cs="Times New Roman"/>
                <w:b/>
                <w:sz w:val="28"/>
                <w:szCs w:val="28"/>
              </w:rPr>
              <w:t>Массообменные и механические процессы</w:t>
            </w:r>
            <w:r>
              <w:rPr>
                <w:rFonts w:ascii="Times New Roman" w:hAnsi="Times New Roman" w:cs="Times New Roman"/>
                <w:b/>
                <w:sz w:val="28"/>
                <w:szCs w:val="28"/>
              </w:rPr>
              <w:t>……………………….</w:t>
            </w:r>
          </w:p>
          <w:p w:rsidR="0090370A" w:rsidRDefault="0090370A" w:rsidP="0090370A">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5.1 Массообменные процессы……………………………………………..</w:t>
            </w:r>
          </w:p>
          <w:p w:rsidR="002C5531" w:rsidRPr="002C5531" w:rsidRDefault="0090370A" w:rsidP="0090370A">
            <w:pPr>
              <w:spacing w:after="0" w:line="240" w:lineRule="auto"/>
              <w:ind w:firstLine="426"/>
              <w:jc w:val="both"/>
              <w:rPr>
                <w:rFonts w:ascii="Times New Roman" w:eastAsia="Calibri" w:hAnsi="Times New Roman" w:cs="Times New Roman"/>
                <w:b/>
                <w:sz w:val="28"/>
                <w:szCs w:val="28"/>
              </w:rPr>
            </w:pPr>
            <w:r>
              <w:rPr>
                <w:rFonts w:ascii="Times New Roman" w:hAnsi="Times New Roman" w:cs="Times New Roman"/>
                <w:sz w:val="28"/>
                <w:szCs w:val="28"/>
              </w:rPr>
              <w:t>5.2 Механические процессы……………………………………………….</w:t>
            </w:r>
          </w:p>
        </w:tc>
        <w:tc>
          <w:tcPr>
            <w:tcW w:w="709" w:type="dxa"/>
          </w:tcPr>
          <w:p w:rsidR="002C5531"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21</w:t>
            </w:r>
          </w:p>
          <w:p w:rsidR="0090370A"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21</w:t>
            </w:r>
          </w:p>
          <w:p w:rsidR="0090370A" w:rsidRPr="002C5531"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23</w:t>
            </w:r>
          </w:p>
        </w:tc>
      </w:tr>
      <w:tr w:rsidR="002C5531" w:rsidRPr="002C5531" w:rsidTr="003F3465">
        <w:tc>
          <w:tcPr>
            <w:tcW w:w="9180" w:type="dxa"/>
          </w:tcPr>
          <w:p w:rsidR="002C5531" w:rsidRPr="002C5531" w:rsidRDefault="0090370A" w:rsidP="002C5531">
            <w:pPr>
              <w:spacing w:after="0" w:line="240" w:lineRule="auto"/>
              <w:rPr>
                <w:rFonts w:ascii="Times New Roman" w:eastAsia="Calibri" w:hAnsi="Times New Roman" w:cs="Times New Roman"/>
                <w:b/>
                <w:sz w:val="28"/>
                <w:szCs w:val="28"/>
              </w:rPr>
            </w:pPr>
            <w:r w:rsidRPr="0090370A">
              <w:rPr>
                <w:rFonts w:ascii="Times New Roman" w:eastAsia="Calibri" w:hAnsi="Times New Roman" w:cs="Times New Roman"/>
                <w:b/>
                <w:sz w:val="28"/>
                <w:szCs w:val="28"/>
              </w:rPr>
              <w:t>Список источников</w:t>
            </w:r>
            <w:r>
              <w:rPr>
                <w:rFonts w:ascii="Times New Roman" w:eastAsia="Calibri" w:hAnsi="Times New Roman" w:cs="Times New Roman"/>
                <w:b/>
                <w:sz w:val="28"/>
                <w:szCs w:val="28"/>
              </w:rPr>
              <w:t>……………………………………………………………</w:t>
            </w:r>
          </w:p>
        </w:tc>
        <w:tc>
          <w:tcPr>
            <w:tcW w:w="709" w:type="dxa"/>
          </w:tcPr>
          <w:p w:rsidR="002C5531" w:rsidRPr="002C5531" w:rsidRDefault="0090370A" w:rsidP="002C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25</w:t>
            </w:r>
          </w:p>
        </w:tc>
      </w:tr>
    </w:tbl>
    <w:p w:rsidR="0090370A" w:rsidRDefault="0090370A" w:rsidP="00314446">
      <w:pPr>
        <w:spacing w:after="0" w:line="240" w:lineRule="auto"/>
        <w:ind w:firstLine="709"/>
        <w:jc w:val="both"/>
        <w:rPr>
          <w:rFonts w:ascii="Times New Roman" w:hAnsi="Times New Roman" w:cs="Times New Roman"/>
          <w:b/>
          <w:sz w:val="28"/>
          <w:szCs w:val="28"/>
        </w:rPr>
      </w:pPr>
    </w:p>
    <w:p w:rsidR="0090370A" w:rsidRDefault="0090370A">
      <w:pPr>
        <w:rPr>
          <w:rFonts w:ascii="Times New Roman" w:hAnsi="Times New Roman" w:cs="Times New Roman"/>
          <w:b/>
          <w:sz w:val="28"/>
          <w:szCs w:val="28"/>
        </w:rPr>
      </w:pPr>
      <w:r>
        <w:rPr>
          <w:rFonts w:ascii="Times New Roman" w:hAnsi="Times New Roman" w:cs="Times New Roman"/>
          <w:b/>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2695799</wp:posOffset>
                </wp:positionH>
                <wp:positionV relativeFrom="paragraph">
                  <wp:posOffset>4101502</wp:posOffset>
                </wp:positionV>
                <wp:extent cx="570155" cy="516367"/>
                <wp:effectExtent l="0" t="0" r="20955" b="17145"/>
                <wp:wrapNone/>
                <wp:docPr id="13" name="Прямоугольник 13"/>
                <wp:cNvGraphicFramePr/>
                <a:graphic xmlns:a="http://schemas.openxmlformats.org/drawingml/2006/main">
                  <a:graphicData uri="http://schemas.microsoft.com/office/word/2010/wordprocessingShape">
                    <wps:wsp>
                      <wps:cNvSpPr/>
                      <wps:spPr>
                        <a:xfrm>
                          <a:off x="0" y="0"/>
                          <a:ext cx="570155" cy="516367"/>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3" o:spid="_x0000_s1026" style="position:absolute;margin-left:212.25pt;margin-top:322.95pt;width:44.9pt;height:40.6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" fillcolor="white [3201]" strokecolor="white [3212]" strokeweight="2pt"/>
            </w:pict>
          </mc:Fallback>
        </mc:AlternateContent>
      </w:r>
      <w:r>
        <w:rPr>
          <w:rFonts w:ascii="Times New Roman" w:hAnsi="Times New Roman" w:cs="Times New Roman"/>
          <w:b/>
          <w:sz w:val="28"/>
          <w:szCs w:val="28"/>
        </w:rPr>
        <w:br w:type="page"/>
      </w:r>
      <w:bookmarkStart w:id="0" w:name="_GoBack"/>
      <w:bookmarkEnd w:id="0"/>
    </w:p>
    <w:p w:rsidR="00314446" w:rsidRPr="00314446" w:rsidRDefault="00314446"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Тема</w:t>
      </w:r>
      <w:r w:rsidR="00687B94">
        <w:rPr>
          <w:rFonts w:ascii="Times New Roman" w:hAnsi="Times New Roman" w:cs="Times New Roman"/>
          <w:b/>
          <w:sz w:val="28"/>
          <w:szCs w:val="28"/>
        </w:rPr>
        <w:t xml:space="preserve"> </w:t>
      </w:r>
      <w:r w:rsidR="00F23B3E">
        <w:rPr>
          <w:rFonts w:ascii="Times New Roman" w:hAnsi="Times New Roman" w:cs="Times New Roman"/>
          <w:b/>
          <w:sz w:val="28"/>
          <w:szCs w:val="28"/>
        </w:rPr>
        <w:t>1</w:t>
      </w:r>
      <w:r>
        <w:rPr>
          <w:rFonts w:ascii="Times New Roman" w:hAnsi="Times New Roman" w:cs="Times New Roman"/>
          <w:b/>
          <w:sz w:val="28"/>
          <w:szCs w:val="28"/>
        </w:rPr>
        <w:t xml:space="preserve"> </w:t>
      </w:r>
      <w:r w:rsidRPr="00314446">
        <w:rPr>
          <w:rFonts w:ascii="Times New Roman" w:hAnsi="Times New Roman" w:cs="Times New Roman"/>
          <w:b/>
          <w:sz w:val="28"/>
          <w:szCs w:val="28"/>
        </w:rPr>
        <w:t>Введение в предмет. Классификация основных процессов пищевой технологии</w:t>
      </w: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14446" w:rsidRPr="00314446">
        <w:rPr>
          <w:rFonts w:ascii="Times New Roman" w:hAnsi="Times New Roman" w:cs="Times New Roman"/>
          <w:sz w:val="28"/>
          <w:szCs w:val="28"/>
        </w:rPr>
        <w:t>1Введение в предмет</w:t>
      </w: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14446" w:rsidRPr="00314446">
        <w:rPr>
          <w:rFonts w:ascii="Times New Roman" w:hAnsi="Times New Roman" w:cs="Times New Roman"/>
          <w:sz w:val="28"/>
          <w:szCs w:val="28"/>
        </w:rPr>
        <w:t>2 Классификация основных процессов пищевой технологии</w:t>
      </w: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14446" w:rsidRPr="00314446">
        <w:rPr>
          <w:rFonts w:ascii="Times New Roman" w:hAnsi="Times New Roman" w:cs="Times New Roman"/>
          <w:sz w:val="28"/>
          <w:szCs w:val="28"/>
        </w:rPr>
        <w:t>3 Основные свойства пищевых продуктов и сырья</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1.</w:t>
      </w:r>
      <w:r w:rsidR="00314446" w:rsidRPr="00314446">
        <w:rPr>
          <w:rFonts w:ascii="Times New Roman" w:hAnsi="Times New Roman" w:cs="Times New Roman"/>
          <w:b/>
          <w:sz w:val="28"/>
          <w:szCs w:val="28"/>
        </w:rPr>
        <w:t>1</w:t>
      </w:r>
      <w:r>
        <w:rPr>
          <w:rFonts w:ascii="Times New Roman" w:hAnsi="Times New Roman" w:cs="Times New Roman"/>
          <w:sz w:val="28"/>
          <w:szCs w:val="28"/>
        </w:rPr>
        <w:t xml:space="preserve"> </w:t>
      </w:r>
      <w:r w:rsidR="00314446" w:rsidRPr="00314446">
        <w:rPr>
          <w:rFonts w:ascii="Times New Roman" w:hAnsi="Times New Roman" w:cs="Times New Roman"/>
          <w:sz w:val="28"/>
          <w:szCs w:val="28"/>
        </w:rPr>
        <w:t>Курс «Процессы и аппараты пищевых производств. Основы гид</w:t>
      </w:r>
      <w:r w:rsidR="00314446" w:rsidRPr="00314446">
        <w:rPr>
          <w:rFonts w:ascii="Times New Roman" w:hAnsi="Times New Roman" w:cs="Times New Roman"/>
          <w:sz w:val="28"/>
          <w:szCs w:val="28"/>
        </w:rPr>
        <w:softHyphen/>
        <w:t>равлики» является специальным переходным курсом от общеинже</w:t>
      </w:r>
      <w:r w:rsidR="00314446" w:rsidRPr="00314446">
        <w:rPr>
          <w:rFonts w:ascii="Times New Roman" w:hAnsi="Times New Roman" w:cs="Times New Roman"/>
          <w:sz w:val="28"/>
          <w:szCs w:val="28"/>
        </w:rPr>
        <w:softHyphen/>
        <w:t xml:space="preserve">нерного цикла дисциплин к </w:t>
      </w:r>
      <w:proofErr w:type="gramStart"/>
      <w:r w:rsidR="00314446" w:rsidRPr="00314446">
        <w:rPr>
          <w:rFonts w:ascii="Times New Roman" w:hAnsi="Times New Roman" w:cs="Times New Roman"/>
          <w:sz w:val="28"/>
          <w:szCs w:val="28"/>
        </w:rPr>
        <w:t>специальному</w:t>
      </w:r>
      <w:proofErr w:type="gramEnd"/>
      <w:r w:rsidR="00314446" w:rsidRPr="00314446">
        <w:rPr>
          <w:rFonts w:ascii="Times New Roman" w:hAnsi="Times New Roman" w:cs="Times New Roman"/>
          <w:sz w:val="28"/>
          <w:szCs w:val="28"/>
        </w:rPr>
        <w:t xml:space="preserve"> для инженеров-техноло</w:t>
      </w:r>
      <w:r w:rsidR="00314446" w:rsidRPr="00314446">
        <w:rPr>
          <w:rFonts w:ascii="Times New Roman" w:hAnsi="Times New Roman" w:cs="Times New Roman"/>
          <w:sz w:val="28"/>
          <w:szCs w:val="28"/>
        </w:rPr>
        <w:softHyphen/>
        <w:t>гов и механиков пищевых производств.</w:t>
      </w:r>
    </w:p>
    <w:p w:rsidR="00314446" w:rsidRPr="00F23B3E"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Одной из характерных и определяющих черт современной науки является углубляющийся и расширяющийся процесс органического сочетания науки с промышленностью и техникой. </w:t>
      </w:r>
      <w:r w:rsidRPr="00F23B3E">
        <w:rPr>
          <w:rFonts w:ascii="Times New Roman" w:hAnsi="Times New Roman" w:cs="Times New Roman"/>
          <w:sz w:val="28"/>
          <w:szCs w:val="28"/>
        </w:rPr>
        <w:t xml:space="preserve">Русский ученый Д. И. Менделеев не делил науку </w:t>
      </w:r>
      <w:proofErr w:type="gramStart"/>
      <w:r w:rsidRPr="00F23B3E">
        <w:rPr>
          <w:rFonts w:ascii="Times New Roman" w:hAnsi="Times New Roman" w:cs="Times New Roman"/>
          <w:sz w:val="28"/>
          <w:szCs w:val="28"/>
        </w:rPr>
        <w:t>на</w:t>
      </w:r>
      <w:proofErr w:type="gramEnd"/>
      <w:r w:rsidRPr="00F23B3E">
        <w:rPr>
          <w:rFonts w:ascii="Times New Roman" w:hAnsi="Times New Roman" w:cs="Times New Roman"/>
          <w:sz w:val="28"/>
          <w:szCs w:val="28"/>
        </w:rPr>
        <w:t xml:space="preserve"> </w:t>
      </w:r>
      <w:proofErr w:type="gramStart"/>
      <w:r w:rsidRPr="00F23B3E">
        <w:rPr>
          <w:rFonts w:ascii="Times New Roman" w:hAnsi="Times New Roman" w:cs="Times New Roman"/>
          <w:sz w:val="28"/>
          <w:szCs w:val="28"/>
        </w:rPr>
        <w:t>чистую</w:t>
      </w:r>
      <w:proofErr w:type="gramEnd"/>
      <w:r w:rsidRPr="00F23B3E">
        <w:rPr>
          <w:rFonts w:ascii="Times New Roman" w:hAnsi="Times New Roman" w:cs="Times New Roman"/>
          <w:sz w:val="28"/>
          <w:szCs w:val="28"/>
        </w:rPr>
        <w:t xml:space="preserve"> и прикладную,</w:t>
      </w:r>
      <w:r w:rsidRPr="00314446">
        <w:rPr>
          <w:rFonts w:ascii="Times New Roman" w:hAnsi="Times New Roman" w:cs="Times New Roman"/>
          <w:sz w:val="28"/>
          <w:szCs w:val="28"/>
        </w:rPr>
        <w:t xml:space="preserve"> а считал, что есть наука и есть ее приложения. Во многих работах он посто</w:t>
      </w:r>
      <w:r w:rsidRPr="00314446">
        <w:rPr>
          <w:rFonts w:ascii="Times New Roman" w:hAnsi="Times New Roman" w:cs="Times New Roman"/>
          <w:sz w:val="28"/>
          <w:szCs w:val="28"/>
        </w:rPr>
        <w:softHyphen/>
        <w:t xml:space="preserve">янно подчеркивал необходимость тесной связи </w:t>
      </w:r>
      <w:r w:rsidRPr="00F23B3E">
        <w:rPr>
          <w:rFonts w:ascii="Times New Roman" w:hAnsi="Times New Roman" w:cs="Times New Roman"/>
          <w:sz w:val="28"/>
          <w:szCs w:val="28"/>
        </w:rPr>
        <w:t>науки и промышлен</w:t>
      </w:r>
      <w:r w:rsidRPr="00F23B3E">
        <w:rPr>
          <w:rFonts w:ascii="Times New Roman" w:hAnsi="Times New Roman" w:cs="Times New Roman"/>
          <w:sz w:val="28"/>
          <w:szCs w:val="28"/>
        </w:rPr>
        <w:softHyphen/>
        <w:t>ности.</w:t>
      </w:r>
    </w:p>
    <w:p w:rsidR="00314446" w:rsidRPr="00F23B3E"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Современное учение о процессах и аппаратах опирается на проч</w:t>
      </w:r>
      <w:r w:rsidRPr="00314446">
        <w:rPr>
          <w:rFonts w:ascii="Times New Roman" w:hAnsi="Times New Roman" w:cs="Times New Roman"/>
          <w:sz w:val="28"/>
          <w:szCs w:val="28"/>
        </w:rPr>
        <w:softHyphen/>
        <w:t>ный фундамент химии, физики, математики, ряда инженерных и экономических дисциплин — механики, теплотехники, электротех</w:t>
      </w:r>
      <w:r w:rsidRPr="00314446">
        <w:rPr>
          <w:rFonts w:ascii="Times New Roman" w:hAnsi="Times New Roman" w:cs="Times New Roman"/>
          <w:sz w:val="28"/>
          <w:szCs w:val="28"/>
        </w:rPr>
        <w:softHyphen/>
        <w:t>ники, технической кибернетики, материаловедения, промышленной экономики и других смежных областей знания, которые являются базой курса. Однако как наука учение о процессах и аппаратах имеет свой ясно очерченный предмет, свои экспериментальные и расчетные методы и теоретические закономерности. В курсе «Про</w:t>
      </w:r>
      <w:r w:rsidRPr="00314446">
        <w:rPr>
          <w:rFonts w:ascii="Times New Roman" w:hAnsi="Times New Roman" w:cs="Times New Roman"/>
          <w:sz w:val="28"/>
          <w:szCs w:val="28"/>
        </w:rPr>
        <w:softHyphen/>
        <w:t xml:space="preserve">цессы и аппараты пищевых производств. Основы гидравлики» </w:t>
      </w:r>
      <w:r w:rsidRPr="00F23B3E">
        <w:rPr>
          <w:rFonts w:ascii="Times New Roman" w:hAnsi="Times New Roman" w:cs="Times New Roman"/>
          <w:sz w:val="28"/>
          <w:szCs w:val="28"/>
        </w:rPr>
        <w:t>изу</w:t>
      </w:r>
      <w:r w:rsidRPr="00F23B3E">
        <w:rPr>
          <w:rFonts w:ascii="Times New Roman" w:hAnsi="Times New Roman" w:cs="Times New Roman"/>
          <w:sz w:val="28"/>
          <w:szCs w:val="28"/>
        </w:rPr>
        <w:softHyphen/>
        <w:t>чаются совокупность физических и биохимических процессов и пути их осуществления в промышленном производстве различных про</w:t>
      </w:r>
      <w:r w:rsidRPr="00F23B3E">
        <w:rPr>
          <w:rFonts w:ascii="Times New Roman" w:hAnsi="Times New Roman" w:cs="Times New Roman"/>
          <w:sz w:val="28"/>
          <w:szCs w:val="28"/>
        </w:rPr>
        <w:softHyphen/>
        <w:t>дуктов в конкретных технико-экономических условиях. При этом обращается особое внимание на их экономическую целесообраз</w:t>
      </w:r>
      <w:r w:rsidRPr="00F23B3E">
        <w:rPr>
          <w:rFonts w:ascii="Times New Roman" w:hAnsi="Times New Roman" w:cs="Times New Roman"/>
          <w:sz w:val="28"/>
          <w:szCs w:val="28"/>
        </w:rPr>
        <w:softHyphen/>
        <w:t>ность.</w:t>
      </w:r>
    </w:p>
    <w:p w:rsidR="00314446" w:rsidRPr="00F23B3E" w:rsidRDefault="00314446" w:rsidP="00314446">
      <w:pPr>
        <w:spacing w:after="0" w:line="240" w:lineRule="auto"/>
        <w:ind w:firstLine="709"/>
        <w:jc w:val="both"/>
        <w:rPr>
          <w:rFonts w:ascii="Times New Roman" w:hAnsi="Times New Roman" w:cs="Times New Roman"/>
          <w:sz w:val="28"/>
          <w:szCs w:val="28"/>
        </w:rPr>
      </w:pPr>
      <w:r w:rsidRPr="00F23B3E">
        <w:rPr>
          <w:rFonts w:ascii="Times New Roman" w:hAnsi="Times New Roman" w:cs="Times New Roman"/>
          <w:sz w:val="28"/>
          <w:szCs w:val="28"/>
        </w:rPr>
        <w:t>Любой технологический процесс, несмотря на различие методов, представляет собой ряд взаимосвязанных типовых технологических стадий, протекающих в аппаратуре определенного класса. Однако высокие требования к качеству продукции, эффективности произ</w:t>
      </w:r>
      <w:r w:rsidRPr="00F23B3E">
        <w:rPr>
          <w:rFonts w:ascii="Times New Roman" w:hAnsi="Times New Roman" w:cs="Times New Roman"/>
          <w:sz w:val="28"/>
          <w:szCs w:val="28"/>
        </w:rPr>
        <w:softHyphen/>
        <w:t xml:space="preserve">водства, снижению его </w:t>
      </w:r>
      <w:proofErr w:type="spellStart"/>
      <w:r w:rsidRPr="00F23B3E">
        <w:rPr>
          <w:rFonts w:ascii="Times New Roman" w:hAnsi="Times New Roman" w:cs="Times New Roman"/>
          <w:sz w:val="28"/>
          <w:szCs w:val="28"/>
        </w:rPr>
        <w:t>энерго</w:t>
      </w:r>
      <w:proofErr w:type="spellEnd"/>
      <w:r w:rsidRPr="00F23B3E">
        <w:rPr>
          <w:rFonts w:ascii="Times New Roman" w:hAnsi="Times New Roman" w:cs="Times New Roman"/>
          <w:sz w:val="28"/>
          <w:szCs w:val="28"/>
        </w:rPr>
        <w:t>- и материалоемкости, охране окружа</w:t>
      </w:r>
      <w:r w:rsidRPr="00F23B3E">
        <w:rPr>
          <w:rFonts w:ascii="Times New Roman" w:hAnsi="Times New Roman" w:cs="Times New Roman"/>
          <w:sz w:val="28"/>
          <w:szCs w:val="28"/>
        </w:rPr>
        <w:softHyphen/>
        <w:t>ющей среды определяли специфику, отличающую эти технологи</w:t>
      </w:r>
      <w:r w:rsidRPr="00F23B3E">
        <w:rPr>
          <w:rFonts w:ascii="Times New Roman" w:hAnsi="Times New Roman" w:cs="Times New Roman"/>
          <w:sz w:val="28"/>
          <w:szCs w:val="28"/>
        </w:rPr>
        <w:softHyphen/>
        <w:t>ческие стадии получения пищевых продуктов и аппаратурно-техно</w:t>
      </w:r>
      <w:r w:rsidRPr="00F23B3E">
        <w:rPr>
          <w:rFonts w:ascii="Times New Roman" w:hAnsi="Times New Roman" w:cs="Times New Roman"/>
          <w:sz w:val="28"/>
          <w:szCs w:val="28"/>
        </w:rPr>
        <w:softHyphen/>
        <w:t>логическое оформление от подобных процессов в других отраслях народного хозяйства.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Процессы пищевой технологии в большинстве своем </w:t>
      </w:r>
      <w:proofErr w:type="gramStart"/>
      <w:r w:rsidRPr="00314446">
        <w:rPr>
          <w:rFonts w:ascii="Times New Roman" w:hAnsi="Times New Roman" w:cs="Times New Roman"/>
          <w:sz w:val="28"/>
          <w:szCs w:val="28"/>
        </w:rPr>
        <w:t>значи</w:t>
      </w:r>
      <w:r w:rsidRPr="00314446">
        <w:rPr>
          <w:rFonts w:ascii="Times New Roman" w:hAnsi="Times New Roman" w:cs="Times New Roman"/>
          <w:sz w:val="28"/>
          <w:szCs w:val="28"/>
        </w:rPr>
        <w:softHyphen/>
        <w:t>тельно сложны</w:t>
      </w:r>
      <w:proofErr w:type="gramEnd"/>
      <w:r w:rsidRPr="00314446">
        <w:rPr>
          <w:rFonts w:ascii="Times New Roman" w:hAnsi="Times New Roman" w:cs="Times New Roman"/>
          <w:sz w:val="28"/>
          <w:szCs w:val="28"/>
        </w:rPr>
        <w:t xml:space="preserve"> и зачастую представляют собой сочетание гидроди</w:t>
      </w:r>
      <w:r w:rsidRPr="00314446">
        <w:rPr>
          <w:rFonts w:ascii="Times New Roman" w:hAnsi="Times New Roman" w:cs="Times New Roman"/>
          <w:sz w:val="28"/>
          <w:szCs w:val="28"/>
        </w:rPr>
        <w:softHyphen/>
        <w:t>намических, тепловых, массообменных (диффузионных), биохими</w:t>
      </w:r>
      <w:r w:rsidRPr="00314446">
        <w:rPr>
          <w:rFonts w:ascii="Times New Roman" w:hAnsi="Times New Roman" w:cs="Times New Roman"/>
          <w:sz w:val="28"/>
          <w:szCs w:val="28"/>
        </w:rPr>
        <w:softHyphen/>
        <w:t>ческих и механических процессов.</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По существу, курс является теоретической основой пищевой             тех</w:t>
      </w:r>
      <w:r w:rsidRPr="00314446">
        <w:rPr>
          <w:rFonts w:ascii="Times New Roman" w:hAnsi="Times New Roman" w:cs="Times New Roman"/>
          <w:sz w:val="28"/>
          <w:szCs w:val="28"/>
        </w:rPr>
        <w:softHyphen/>
        <w:t xml:space="preserve">нологии, позволяющей </w:t>
      </w:r>
      <w:r w:rsidRPr="00F23B3E">
        <w:rPr>
          <w:rFonts w:ascii="Times New Roman" w:hAnsi="Times New Roman" w:cs="Times New Roman"/>
          <w:sz w:val="28"/>
          <w:szCs w:val="28"/>
        </w:rPr>
        <w:t>проанализировать и рассчитать процесс, определить оптимальные параметры, разработать и рассчитать аппаратуру для его проведения.</w:t>
      </w:r>
      <w:r w:rsidRPr="00314446">
        <w:rPr>
          <w:rFonts w:ascii="Times New Roman" w:hAnsi="Times New Roman" w:cs="Times New Roman"/>
          <w:sz w:val="28"/>
          <w:szCs w:val="28"/>
        </w:rPr>
        <w:t xml:space="preserve"> В нем изучаются закономерности масштабного перехода </w:t>
      </w:r>
      <w:r w:rsidRPr="00314446">
        <w:rPr>
          <w:rFonts w:ascii="Times New Roman" w:hAnsi="Times New Roman" w:cs="Times New Roman"/>
          <w:sz w:val="28"/>
          <w:szCs w:val="28"/>
        </w:rPr>
        <w:lastRenderedPageBreak/>
        <w:t xml:space="preserve">от лабораторных процессов и аппаратов к </w:t>
      </w:r>
      <w:proofErr w:type="gramStart"/>
      <w:r w:rsidRPr="00314446">
        <w:rPr>
          <w:rFonts w:ascii="Times New Roman" w:hAnsi="Times New Roman" w:cs="Times New Roman"/>
          <w:sz w:val="28"/>
          <w:szCs w:val="28"/>
        </w:rPr>
        <w:t>промышленным</w:t>
      </w:r>
      <w:proofErr w:type="gramEnd"/>
      <w:r w:rsidRPr="00314446">
        <w:rPr>
          <w:rFonts w:ascii="Times New Roman" w:hAnsi="Times New Roman" w:cs="Times New Roman"/>
          <w:sz w:val="28"/>
          <w:szCs w:val="28"/>
        </w:rPr>
        <w:t xml:space="preserve">. Знание этих закономерностей необходимо для проектирования и </w:t>
      </w:r>
      <w:proofErr w:type="gramStart"/>
      <w:r w:rsidRPr="00314446">
        <w:rPr>
          <w:rFonts w:ascii="Times New Roman" w:hAnsi="Times New Roman" w:cs="Times New Roman"/>
          <w:sz w:val="28"/>
          <w:szCs w:val="28"/>
        </w:rPr>
        <w:t>создания</w:t>
      </w:r>
      <w:proofErr w:type="gramEnd"/>
      <w:r w:rsidRPr="00314446">
        <w:rPr>
          <w:rFonts w:ascii="Times New Roman" w:hAnsi="Times New Roman" w:cs="Times New Roman"/>
          <w:sz w:val="28"/>
          <w:szCs w:val="28"/>
        </w:rPr>
        <w:t xml:space="preserve"> современных много тоннажных про</w:t>
      </w:r>
      <w:r w:rsidRPr="00314446">
        <w:rPr>
          <w:rFonts w:ascii="Times New Roman" w:hAnsi="Times New Roman" w:cs="Times New Roman"/>
          <w:sz w:val="28"/>
          <w:szCs w:val="28"/>
        </w:rPr>
        <w:softHyphen/>
        <w:t>мышленных процессов пищевой технологии.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Технолог и механик пищевой промышленности должны быть специалистами с широким инженерным кругозором, понимающими научные принципы аппаратурно-технологического оформления процессов, умеющими оценить основные технико-экономические характеристики оборудования и выбрать оптимальные, выявить резервы повышения интенсивности и экономичности процессов, снижения расходных норм и себестоимости продукции. Они должны также владеть методами научных исследований для повышения эффективности производства.</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1.2 </w:t>
      </w:r>
      <w:r w:rsidR="00314446" w:rsidRPr="00314446">
        <w:rPr>
          <w:rFonts w:ascii="Times New Roman" w:hAnsi="Times New Roman" w:cs="Times New Roman"/>
          <w:sz w:val="28"/>
          <w:szCs w:val="28"/>
        </w:rPr>
        <w:t xml:space="preserve"> Развитие науки о процессах и аппаратах позволило создать систему понятий и научно обоснованную классификацию процессов пищевой технологии.</w:t>
      </w:r>
    </w:p>
    <w:p w:rsidR="00314446" w:rsidRPr="00F23B3E"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Рассмотрим основные понятия, такие как </w:t>
      </w:r>
      <w:r w:rsidRPr="00F23B3E">
        <w:rPr>
          <w:rFonts w:ascii="Times New Roman" w:hAnsi="Times New Roman" w:cs="Times New Roman"/>
          <w:sz w:val="28"/>
          <w:szCs w:val="28"/>
        </w:rPr>
        <w:t>производственный процесс, технология и технологический аппарат, машина.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F23B3E">
        <w:rPr>
          <w:rFonts w:ascii="Times New Roman" w:hAnsi="Times New Roman" w:cs="Times New Roman"/>
          <w:sz w:val="28"/>
          <w:szCs w:val="28"/>
        </w:rPr>
        <w:t>Производственный процесс (</w:t>
      </w:r>
      <w:r w:rsidRPr="00314446">
        <w:rPr>
          <w:rFonts w:ascii="Times New Roman" w:hAnsi="Times New Roman" w:cs="Times New Roman"/>
          <w:sz w:val="28"/>
          <w:szCs w:val="28"/>
        </w:rPr>
        <w:t xml:space="preserve">от лат. </w:t>
      </w:r>
      <w:proofErr w:type="spellStart"/>
      <w:r w:rsidRPr="00314446">
        <w:rPr>
          <w:rFonts w:ascii="Times New Roman" w:hAnsi="Times New Roman" w:cs="Times New Roman"/>
          <w:sz w:val="28"/>
          <w:szCs w:val="28"/>
        </w:rPr>
        <w:t>processus</w:t>
      </w:r>
      <w:proofErr w:type="spellEnd"/>
      <w:r w:rsidRPr="00314446">
        <w:rPr>
          <w:rFonts w:ascii="Times New Roman" w:hAnsi="Times New Roman" w:cs="Times New Roman"/>
          <w:sz w:val="28"/>
          <w:szCs w:val="28"/>
        </w:rPr>
        <w:t xml:space="preserve"> — продвижение) — это совокупность последовательных действий для достижения определенного результата.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Технология</w:t>
      </w:r>
      <w:r w:rsidRPr="00314446">
        <w:rPr>
          <w:rFonts w:ascii="Times New Roman" w:hAnsi="Times New Roman" w:cs="Times New Roman"/>
          <w:sz w:val="28"/>
          <w:szCs w:val="28"/>
        </w:rPr>
        <w:t xml:space="preserve"> — это ряд приемов, проводимых направленно с целью получения из исходного сырья продукта с наперед заданными свойствами. Задача технологии как науки заключается в выявлении физических, химических, механических и других закономерностей с целью определения и использования на практике наиболее эффективных и экономичных производственных процессов.</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Технологический аппарат</w:t>
      </w:r>
      <w:r w:rsidRPr="00314446">
        <w:rPr>
          <w:rFonts w:ascii="Times New Roman" w:hAnsi="Times New Roman" w:cs="Times New Roman"/>
          <w:sz w:val="28"/>
          <w:szCs w:val="28"/>
        </w:rPr>
        <w:t xml:space="preserve"> (от лат. </w:t>
      </w:r>
      <w:proofErr w:type="spellStart"/>
      <w:r w:rsidRPr="00314446">
        <w:rPr>
          <w:rFonts w:ascii="Times New Roman" w:hAnsi="Times New Roman" w:cs="Times New Roman"/>
          <w:sz w:val="28"/>
          <w:szCs w:val="28"/>
        </w:rPr>
        <w:t>apparatus</w:t>
      </w:r>
      <w:proofErr w:type="spellEnd"/>
      <w:r w:rsidRPr="00314446">
        <w:rPr>
          <w:rFonts w:ascii="Times New Roman" w:hAnsi="Times New Roman" w:cs="Times New Roman"/>
          <w:sz w:val="28"/>
          <w:szCs w:val="28"/>
        </w:rPr>
        <w:t xml:space="preserve"> — оборудование) — это устройство, приспособление, оборудование, предназначенное для проведения технологических процессов.</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Машина</w:t>
      </w:r>
      <w:r w:rsidRPr="00314446">
        <w:rPr>
          <w:rFonts w:ascii="Times New Roman" w:hAnsi="Times New Roman" w:cs="Times New Roman"/>
          <w:sz w:val="28"/>
          <w:szCs w:val="28"/>
        </w:rPr>
        <w:t xml:space="preserve"> — устройство, выполняющее механические движения с целью преобразования энергии или материалов. Технологические машины преобразуют форму, свойства и положение обрабатываемого материала.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Все многообразие </w:t>
      </w:r>
      <w:r w:rsidRPr="00314446">
        <w:rPr>
          <w:rFonts w:ascii="Times New Roman" w:hAnsi="Times New Roman" w:cs="Times New Roman"/>
          <w:b/>
          <w:sz w:val="28"/>
          <w:szCs w:val="28"/>
        </w:rPr>
        <w:t>основных процессов</w:t>
      </w:r>
      <w:r w:rsidRPr="00314446">
        <w:rPr>
          <w:rFonts w:ascii="Times New Roman" w:hAnsi="Times New Roman" w:cs="Times New Roman"/>
          <w:sz w:val="28"/>
          <w:szCs w:val="28"/>
        </w:rPr>
        <w:t xml:space="preserve"> пищевой технологии в зависимости от закономерностей их протекания можно свести к </w:t>
      </w:r>
      <w:r w:rsidRPr="00314446">
        <w:rPr>
          <w:rFonts w:ascii="Times New Roman" w:hAnsi="Times New Roman" w:cs="Times New Roman"/>
          <w:b/>
          <w:sz w:val="28"/>
          <w:szCs w:val="28"/>
        </w:rPr>
        <w:t>пяти</w:t>
      </w:r>
      <w:r w:rsidRPr="00314446">
        <w:rPr>
          <w:rFonts w:ascii="Times New Roman" w:hAnsi="Times New Roman" w:cs="Times New Roman"/>
          <w:sz w:val="28"/>
          <w:szCs w:val="28"/>
        </w:rPr>
        <w:t xml:space="preserve"> основным группам: </w:t>
      </w:r>
      <w:r w:rsidRPr="00314446">
        <w:rPr>
          <w:rFonts w:ascii="Times New Roman" w:hAnsi="Times New Roman" w:cs="Times New Roman"/>
          <w:b/>
          <w:sz w:val="28"/>
          <w:szCs w:val="28"/>
        </w:rPr>
        <w:t>гидромеханические, теплообменные, массообменные, механические, биохимические</w:t>
      </w:r>
      <w:r w:rsidRPr="00314446">
        <w:rPr>
          <w:rFonts w:ascii="Times New Roman" w:hAnsi="Times New Roman" w:cs="Times New Roman"/>
          <w:sz w:val="28"/>
          <w:szCs w:val="28"/>
        </w:rPr>
        <w:t>.</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Гидромеханические процессы</w:t>
      </w:r>
      <w:r w:rsidRPr="00314446">
        <w:rPr>
          <w:rFonts w:ascii="Times New Roman" w:hAnsi="Times New Roman" w:cs="Times New Roman"/>
          <w:sz w:val="28"/>
          <w:szCs w:val="28"/>
        </w:rPr>
        <w:t xml:space="preserve"> — это процессы, скорость которых определяется законами механики и гидродинамики. К ним относятся процессы перемещения жидкостей и газов по трубопроводам и аппаратам, перемешивания в жидких средах, разделения суспензий и эмульсий путем отстаивания, фильтрования, центрифугирования, псевдоожижения зернистого материала.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Теплообменные процессы</w:t>
      </w:r>
      <w:r w:rsidRPr="00314446">
        <w:rPr>
          <w:rFonts w:ascii="Times New Roman" w:hAnsi="Times New Roman" w:cs="Times New Roman"/>
          <w:sz w:val="28"/>
          <w:szCs w:val="28"/>
        </w:rPr>
        <w:t xml:space="preserve"> — это процессы, связанные с переносом теплоты от более нагретых тел (или сред) </w:t>
      </w:r>
      <w:proofErr w:type="gramStart"/>
      <w:r w:rsidRPr="00314446">
        <w:rPr>
          <w:rFonts w:ascii="Times New Roman" w:hAnsi="Times New Roman" w:cs="Times New Roman"/>
          <w:sz w:val="28"/>
          <w:szCs w:val="28"/>
        </w:rPr>
        <w:t>к</w:t>
      </w:r>
      <w:proofErr w:type="gramEnd"/>
      <w:r w:rsidRPr="00314446">
        <w:rPr>
          <w:rFonts w:ascii="Times New Roman" w:hAnsi="Times New Roman" w:cs="Times New Roman"/>
          <w:sz w:val="28"/>
          <w:szCs w:val="28"/>
        </w:rPr>
        <w:t xml:space="preserve"> менее нагретым. К ним относятся </w:t>
      </w:r>
      <w:r w:rsidRPr="00314446">
        <w:rPr>
          <w:rFonts w:ascii="Times New Roman" w:hAnsi="Times New Roman" w:cs="Times New Roman"/>
          <w:sz w:val="28"/>
          <w:szCs w:val="28"/>
        </w:rPr>
        <w:lastRenderedPageBreak/>
        <w:t>процессы нагревания, пастеризации, стерилизации, охлаждения, конденсации, выпаривания и т. п. Скорость тепловых процессов определяется законами теплопередачи.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bCs/>
          <w:sz w:val="28"/>
          <w:szCs w:val="28"/>
        </w:rPr>
        <w:t xml:space="preserve">Массообменные, или диффузионные, процессы </w:t>
      </w:r>
      <w:r w:rsidRPr="00314446">
        <w:rPr>
          <w:rFonts w:ascii="Times New Roman" w:hAnsi="Times New Roman" w:cs="Times New Roman"/>
          <w:sz w:val="28"/>
          <w:szCs w:val="28"/>
        </w:rPr>
        <w:t>— процессы, связанные с переносом вещества в различных агрегатных состо</w:t>
      </w:r>
      <w:r w:rsidRPr="00314446">
        <w:rPr>
          <w:rFonts w:ascii="Times New Roman" w:hAnsi="Times New Roman" w:cs="Times New Roman"/>
          <w:sz w:val="28"/>
          <w:szCs w:val="28"/>
        </w:rPr>
        <w:softHyphen/>
        <w:t xml:space="preserve">яниях из одной фазы в другую. </w:t>
      </w:r>
      <w:proofErr w:type="gramStart"/>
      <w:r w:rsidRPr="00314446">
        <w:rPr>
          <w:rFonts w:ascii="Times New Roman" w:hAnsi="Times New Roman" w:cs="Times New Roman"/>
          <w:sz w:val="28"/>
          <w:szCs w:val="28"/>
        </w:rPr>
        <w:t>К ним относятся абсорбция и десорб</w:t>
      </w:r>
      <w:r w:rsidRPr="00314446">
        <w:rPr>
          <w:rFonts w:ascii="Times New Roman" w:hAnsi="Times New Roman" w:cs="Times New Roman"/>
          <w:sz w:val="28"/>
          <w:szCs w:val="28"/>
        </w:rPr>
        <w:softHyphen/>
        <w:t>ция, перегонка и ректификация, адсорбция, экстракция, растворе</w:t>
      </w:r>
      <w:r w:rsidRPr="00314446">
        <w:rPr>
          <w:rFonts w:ascii="Times New Roman" w:hAnsi="Times New Roman" w:cs="Times New Roman"/>
          <w:sz w:val="28"/>
          <w:szCs w:val="28"/>
        </w:rPr>
        <w:softHyphen/>
        <w:t>ние, кристаллизация, увлажнение, сушка, сублимация, диализ, ион</w:t>
      </w:r>
      <w:r w:rsidRPr="00314446">
        <w:rPr>
          <w:rFonts w:ascii="Times New Roman" w:hAnsi="Times New Roman" w:cs="Times New Roman"/>
          <w:sz w:val="28"/>
          <w:szCs w:val="28"/>
        </w:rPr>
        <w:softHyphen/>
        <w:t>ный обмен и др.. Скорость массообменных процессов определяется законами массопередачи.</w:t>
      </w:r>
      <w:proofErr w:type="gramEnd"/>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bCs/>
          <w:sz w:val="28"/>
          <w:szCs w:val="28"/>
        </w:rPr>
        <w:t xml:space="preserve">Механические процессы </w:t>
      </w:r>
      <w:r w:rsidRPr="00314446">
        <w:rPr>
          <w:rFonts w:ascii="Times New Roman" w:hAnsi="Times New Roman" w:cs="Times New Roman"/>
          <w:sz w:val="28"/>
          <w:szCs w:val="28"/>
        </w:rPr>
        <w:t>— это процессы чисто механического взаимодействия тел. К ним относятся процессы измельчения, клас</w:t>
      </w:r>
      <w:r w:rsidRPr="00314446">
        <w:rPr>
          <w:rFonts w:ascii="Times New Roman" w:hAnsi="Times New Roman" w:cs="Times New Roman"/>
          <w:sz w:val="28"/>
          <w:szCs w:val="28"/>
        </w:rPr>
        <w:softHyphen/>
        <w:t>сификации (фракционирования) сыпучих материалов, прессования и др.</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bCs/>
          <w:sz w:val="28"/>
          <w:szCs w:val="28"/>
        </w:rPr>
        <w:t xml:space="preserve">Химические и биохимические процессы </w:t>
      </w:r>
      <w:r w:rsidRPr="00314446">
        <w:rPr>
          <w:rFonts w:ascii="Times New Roman" w:hAnsi="Times New Roman" w:cs="Times New Roman"/>
          <w:sz w:val="28"/>
          <w:szCs w:val="28"/>
        </w:rPr>
        <w:t>— процессы, связанные с изменением химического состава и свойств вещества, скорость протекания которых определяется законами химической кинетики.</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1.3</w:t>
      </w:r>
      <w:proofErr w:type="gramStart"/>
      <w:r w:rsidR="00314446" w:rsidRPr="00314446">
        <w:rPr>
          <w:rFonts w:ascii="Times New Roman" w:hAnsi="Times New Roman" w:cs="Times New Roman"/>
          <w:sz w:val="28"/>
          <w:szCs w:val="28"/>
        </w:rPr>
        <w:t xml:space="preserve"> М</w:t>
      </w:r>
      <w:proofErr w:type="gramEnd"/>
      <w:r w:rsidR="00314446" w:rsidRPr="00314446">
        <w:rPr>
          <w:rFonts w:ascii="Times New Roman" w:hAnsi="Times New Roman" w:cs="Times New Roman"/>
          <w:sz w:val="28"/>
          <w:szCs w:val="28"/>
        </w:rPr>
        <w:t xml:space="preserve">ногие пищевые продукты представляют собой </w:t>
      </w:r>
      <w:r w:rsidR="00314446" w:rsidRPr="00314446">
        <w:rPr>
          <w:rFonts w:ascii="Times New Roman" w:hAnsi="Times New Roman" w:cs="Times New Roman"/>
          <w:b/>
          <w:sz w:val="28"/>
          <w:szCs w:val="28"/>
        </w:rPr>
        <w:t>однородные и неоднородные смеси.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К </w:t>
      </w:r>
      <w:r w:rsidRPr="00314446">
        <w:rPr>
          <w:rFonts w:ascii="Times New Roman" w:hAnsi="Times New Roman" w:cs="Times New Roman"/>
          <w:b/>
          <w:sz w:val="28"/>
          <w:szCs w:val="28"/>
        </w:rPr>
        <w:t>однородным смесям</w:t>
      </w:r>
      <w:r w:rsidRPr="00314446">
        <w:rPr>
          <w:rFonts w:ascii="Times New Roman" w:hAnsi="Times New Roman" w:cs="Times New Roman"/>
          <w:sz w:val="28"/>
          <w:szCs w:val="28"/>
        </w:rPr>
        <w:t xml:space="preserve"> относятся растворы, например сахарные, водно-спиртовые, соки и т. д. Однородные смеси характеризуются концентрацией растворенного вещества.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К </w:t>
      </w:r>
      <w:proofErr w:type="gramStart"/>
      <w:r w:rsidRPr="00314446">
        <w:rPr>
          <w:rFonts w:ascii="Times New Roman" w:hAnsi="Times New Roman" w:cs="Times New Roman"/>
          <w:b/>
          <w:sz w:val="28"/>
          <w:szCs w:val="28"/>
        </w:rPr>
        <w:t>неоднородным</w:t>
      </w:r>
      <w:proofErr w:type="gramEnd"/>
      <w:r w:rsidRPr="00314446">
        <w:rPr>
          <w:rFonts w:ascii="Times New Roman" w:hAnsi="Times New Roman" w:cs="Times New Roman"/>
          <w:sz w:val="28"/>
          <w:szCs w:val="28"/>
        </w:rPr>
        <w:t xml:space="preserve"> относятся смеси твердого вещества с жидко</w:t>
      </w:r>
      <w:r w:rsidRPr="00314446">
        <w:rPr>
          <w:rFonts w:ascii="Times New Roman" w:hAnsi="Times New Roman" w:cs="Times New Roman"/>
          <w:sz w:val="28"/>
          <w:szCs w:val="28"/>
        </w:rPr>
        <w:softHyphen/>
        <w:t>стью, а также смеси различных нерастворимых одна в другой жид</w:t>
      </w:r>
      <w:r w:rsidRPr="00314446">
        <w:rPr>
          <w:rFonts w:ascii="Times New Roman" w:hAnsi="Times New Roman" w:cs="Times New Roman"/>
          <w:sz w:val="28"/>
          <w:szCs w:val="28"/>
        </w:rPr>
        <w:softHyphen/>
        <w:t>костей. Для характеристики неоднородных смесей вводят понятие объемной или массовой доли, например доли твердого вещества в жидкости.</w:t>
      </w:r>
    </w:p>
    <w:p w:rsidR="00314446" w:rsidRDefault="00314446" w:rsidP="00314446">
      <w:pPr>
        <w:spacing w:after="0" w:line="240" w:lineRule="auto"/>
        <w:ind w:firstLine="709"/>
        <w:jc w:val="both"/>
        <w:rPr>
          <w:rFonts w:ascii="Times New Roman" w:hAnsi="Times New Roman" w:cs="Times New Roman"/>
          <w:sz w:val="28"/>
          <w:szCs w:val="28"/>
        </w:rPr>
      </w:pPr>
      <w:proofErr w:type="gramStart"/>
      <w:r w:rsidRPr="00314446">
        <w:rPr>
          <w:rFonts w:ascii="Times New Roman" w:hAnsi="Times New Roman" w:cs="Times New Roman"/>
          <w:sz w:val="28"/>
          <w:szCs w:val="28"/>
        </w:rPr>
        <w:t xml:space="preserve">Все свойства веществ можно разделить на </w:t>
      </w:r>
      <w:r w:rsidRPr="00314446">
        <w:rPr>
          <w:rFonts w:ascii="Times New Roman" w:hAnsi="Times New Roman" w:cs="Times New Roman"/>
          <w:b/>
          <w:sz w:val="28"/>
          <w:szCs w:val="28"/>
        </w:rPr>
        <w:t>физические</w:t>
      </w:r>
      <w:r w:rsidRPr="00314446">
        <w:rPr>
          <w:rFonts w:ascii="Times New Roman" w:hAnsi="Times New Roman" w:cs="Times New Roman"/>
          <w:sz w:val="28"/>
          <w:szCs w:val="28"/>
        </w:rPr>
        <w:t xml:space="preserve"> (плот</w:t>
      </w:r>
      <w:r w:rsidRPr="00314446">
        <w:rPr>
          <w:rFonts w:ascii="Times New Roman" w:hAnsi="Times New Roman" w:cs="Times New Roman"/>
          <w:sz w:val="28"/>
          <w:szCs w:val="28"/>
        </w:rPr>
        <w:softHyphen/>
        <w:t>ность, удельный вес, вязкость, поверхностное натяжение и др.) и т</w:t>
      </w:r>
      <w:r w:rsidRPr="00314446">
        <w:rPr>
          <w:rFonts w:ascii="Times New Roman" w:hAnsi="Times New Roman" w:cs="Times New Roman"/>
          <w:b/>
          <w:sz w:val="28"/>
          <w:szCs w:val="28"/>
        </w:rPr>
        <w:t xml:space="preserve">еплофизические </w:t>
      </w:r>
      <w:r w:rsidRPr="00314446">
        <w:rPr>
          <w:rFonts w:ascii="Times New Roman" w:hAnsi="Times New Roman" w:cs="Times New Roman"/>
          <w:sz w:val="28"/>
          <w:szCs w:val="28"/>
        </w:rPr>
        <w:t>(удельная теплоемкость, теплопроводность, тем</w:t>
      </w:r>
      <w:r w:rsidRPr="00314446">
        <w:rPr>
          <w:rFonts w:ascii="Times New Roman" w:hAnsi="Times New Roman" w:cs="Times New Roman"/>
          <w:sz w:val="28"/>
          <w:szCs w:val="28"/>
        </w:rPr>
        <w:softHyphen/>
        <w:t>пературопроводность и др.).</w:t>
      </w:r>
      <w:proofErr w:type="gramEnd"/>
      <w:r w:rsidRPr="00314446">
        <w:rPr>
          <w:rFonts w:ascii="Times New Roman" w:hAnsi="Times New Roman" w:cs="Times New Roman"/>
          <w:sz w:val="28"/>
          <w:szCs w:val="28"/>
        </w:rPr>
        <w:t xml:space="preserve"> Данные об этих свойствах для различ</w:t>
      </w:r>
      <w:r w:rsidRPr="00314446">
        <w:rPr>
          <w:rFonts w:ascii="Times New Roman" w:hAnsi="Times New Roman" w:cs="Times New Roman"/>
          <w:sz w:val="28"/>
          <w:szCs w:val="28"/>
        </w:rPr>
        <w:softHyphen/>
        <w:t>ных веществ и растворов в зависимости от температуры и давления приводятся в справочниках.</w:t>
      </w:r>
    </w:p>
    <w:p w:rsidR="00314446" w:rsidRPr="00314446"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w:t>
      </w:r>
      <w:r w:rsidR="00314446" w:rsidRPr="00314446">
        <w:rPr>
          <w:rFonts w:ascii="Times New Roman" w:hAnsi="Times New Roman" w:cs="Times New Roman"/>
          <w:b/>
          <w:sz w:val="28"/>
          <w:szCs w:val="28"/>
        </w:rPr>
        <w:t>опросы:</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1 Цель и задачи предмета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2 Основные процессы пищевых производств</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3 Классификация основных процессов пищевой технологии</w:t>
      </w:r>
    </w:p>
    <w:p w:rsid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4 Основные свойства сырья и пищевых продуктов</w:t>
      </w:r>
    </w:p>
    <w:p w:rsid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2 </w:t>
      </w:r>
      <w:r w:rsidR="00314446" w:rsidRPr="00314446">
        <w:rPr>
          <w:rFonts w:ascii="Times New Roman" w:hAnsi="Times New Roman" w:cs="Times New Roman"/>
          <w:b/>
          <w:sz w:val="28"/>
          <w:szCs w:val="28"/>
        </w:rPr>
        <w:t>Основы гидравлики</w:t>
      </w:r>
    </w:p>
    <w:p w:rsidR="00314446" w:rsidRPr="00314446" w:rsidRDefault="00314446" w:rsidP="00314446">
      <w:pPr>
        <w:spacing w:after="0" w:line="240" w:lineRule="auto"/>
        <w:ind w:firstLine="709"/>
        <w:jc w:val="both"/>
        <w:rPr>
          <w:rFonts w:ascii="Times New Roman" w:hAnsi="Times New Roman" w:cs="Times New Roman"/>
          <w:b/>
          <w:sz w:val="28"/>
          <w:szCs w:val="28"/>
        </w:rPr>
      </w:pP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314446" w:rsidRPr="00314446">
        <w:rPr>
          <w:rFonts w:ascii="Times New Roman" w:hAnsi="Times New Roman" w:cs="Times New Roman"/>
          <w:sz w:val="28"/>
          <w:szCs w:val="28"/>
        </w:rPr>
        <w:t>1Общие положения гидростатики</w:t>
      </w: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314446" w:rsidRPr="00314446">
        <w:rPr>
          <w:rFonts w:ascii="Times New Roman" w:hAnsi="Times New Roman" w:cs="Times New Roman"/>
          <w:sz w:val="28"/>
          <w:szCs w:val="28"/>
        </w:rPr>
        <w:t>2Гидра</w:t>
      </w:r>
      <w:r w:rsidR="00314446">
        <w:rPr>
          <w:rFonts w:ascii="Times New Roman" w:hAnsi="Times New Roman" w:cs="Times New Roman"/>
          <w:sz w:val="28"/>
          <w:szCs w:val="28"/>
        </w:rPr>
        <w:t>статика</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2.1</w:t>
      </w:r>
      <w:r w:rsidR="00314446" w:rsidRPr="00314446">
        <w:rPr>
          <w:rFonts w:ascii="Times New Roman" w:hAnsi="Times New Roman" w:cs="Times New Roman"/>
          <w:b/>
          <w:sz w:val="28"/>
          <w:szCs w:val="28"/>
        </w:rPr>
        <w:t>Гидравлика</w:t>
      </w:r>
      <w:r w:rsidR="00314446" w:rsidRPr="00314446">
        <w:rPr>
          <w:rFonts w:ascii="Times New Roman" w:hAnsi="Times New Roman" w:cs="Times New Roman"/>
          <w:sz w:val="28"/>
          <w:szCs w:val="28"/>
        </w:rPr>
        <w:t xml:space="preserve"> (техническая механика жидкости) - прикладная наука (один из разделов механики), в которой изучаются законы равновесия и </w:t>
      </w:r>
      <w:r w:rsidR="00314446" w:rsidRPr="00314446">
        <w:rPr>
          <w:rFonts w:ascii="Times New Roman" w:hAnsi="Times New Roman" w:cs="Times New Roman"/>
          <w:sz w:val="28"/>
          <w:szCs w:val="28"/>
        </w:rPr>
        <w:lastRenderedPageBreak/>
        <w:t>движения капельных жидкостей, а также методы применения этих законов в различных областях инженерной практики.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 xml:space="preserve"> Раздел гидравлики</w:t>
      </w:r>
      <w:r w:rsidRPr="00314446">
        <w:rPr>
          <w:rFonts w:ascii="Times New Roman" w:hAnsi="Times New Roman" w:cs="Times New Roman"/>
          <w:sz w:val="28"/>
          <w:szCs w:val="28"/>
        </w:rPr>
        <w:t xml:space="preserve">, в котором рассматриваются законы равновесия жидкостей, называется </w:t>
      </w:r>
      <w:r w:rsidRPr="00314446">
        <w:rPr>
          <w:rFonts w:ascii="Times New Roman" w:hAnsi="Times New Roman" w:cs="Times New Roman"/>
          <w:b/>
          <w:sz w:val="28"/>
          <w:szCs w:val="28"/>
        </w:rPr>
        <w:t>гидростатикой</w:t>
      </w:r>
      <w:r w:rsidRPr="00314446">
        <w:rPr>
          <w:rFonts w:ascii="Times New Roman" w:hAnsi="Times New Roman" w:cs="Times New Roman"/>
          <w:sz w:val="28"/>
          <w:szCs w:val="28"/>
        </w:rPr>
        <w:t xml:space="preserve">; часть гидравлики, где изучаются законы движения жидкостей, называется </w:t>
      </w:r>
      <w:r w:rsidRPr="00314446">
        <w:rPr>
          <w:rFonts w:ascii="Times New Roman" w:hAnsi="Times New Roman" w:cs="Times New Roman"/>
          <w:b/>
          <w:sz w:val="28"/>
          <w:szCs w:val="28"/>
        </w:rPr>
        <w:t>гидродинамикой</w:t>
      </w:r>
      <w:r w:rsidRPr="00314446">
        <w:rPr>
          <w:rFonts w:ascii="Times New Roman" w:hAnsi="Times New Roman" w:cs="Times New Roman"/>
          <w:sz w:val="28"/>
          <w:szCs w:val="28"/>
        </w:rPr>
        <w:t xml:space="preserve">. </w:t>
      </w:r>
    </w:p>
    <w:p w:rsidR="00314446" w:rsidRPr="00314446" w:rsidRDefault="00314446" w:rsidP="00314446">
      <w:pPr>
        <w:spacing w:after="0" w:line="240" w:lineRule="auto"/>
        <w:ind w:firstLine="709"/>
        <w:jc w:val="both"/>
        <w:rPr>
          <w:rFonts w:ascii="Times New Roman" w:hAnsi="Times New Roman" w:cs="Times New Roman"/>
          <w:i/>
          <w:sz w:val="28"/>
          <w:szCs w:val="28"/>
        </w:rPr>
      </w:pPr>
      <w:r w:rsidRPr="00314446">
        <w:rPr>
          <w:rFonts w:ascii="Times New Roman" w:hAnsi="Times New Roman" w:cs="Times New Roman"/>
          <w:i/>
          <w:sz w:val="28"/>
          <w:szCs w:val="28"/>
        </w:rPr>
        <w:t>Основные физические свойства жидкостей.</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Жидкость</w:t>
      </w:r>
      <w:r w:rsidRPr="00314446">
        <w:rPr>
          <w:rFonts w:ascii="Times New Roman" w:hAnsi="Times New Roman" w:cs="Times New Roman"/>
          <w:sz w:val="28"/>
          <w:szCs w:val="28"/>
        </w:rPr>
        <w:t xml:space="preserve"> - физическое тело, частицы которого легкоподвижны. В отличие от твердых тел жидкость легкоподвижна. Это обусловлено тем, что в твердых телах молекулы и атомы, находящиеся в узлах кристаллической решетки, могут колебаться только относительно некоторых средних положений, в то время как в жидкости молекулы могут "обходить" друг друга. В связи с этим жидкость не обладает свойством сохранять свою форму, как твердые тела, и принимает форму сосуда, в котором находится. Вообще жидкость по своим свойствам - среднее состояние материи между твердым телом и газом. </w:t>
      </w:r>
      <w:r w:rsidRPr="00314446">
        <w:rPr>
          <w:rFonts w:ascii="Times New Roman" w:hAnsi="Times New Roman" w:cs="Times New Roman"/>
          <w:b/>
          <w:sz w:val="28"/>
          <w:szCs w:val="28"/>
        </w:rPr>
        <w:t>В гидравлике изучаются законы равновесия и движения только капельных жидкостей, которые обладают свойством текучести и очень мало изменяют плотность при изменении давления, т.е. практически несжимаемы.</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Плотность</w:t>
      </w:r>
      <w:r w:rsidRPr="00314446">
        <w:rPr>
          <w:rFonts w:ascii="Times New Roman" w:hAnsi="Times New Roman" w:cs="Times New Roman"/>
          <w:sz w:val="28"/>
          <w:szCs w:val="28"/>
        </w:rPr>
        <w:t xml:space="preserve"> - это масса единицы объема жидкости</w:t>
      </w:r>
    </w:p>
    <w:p w:rsidR="00314446" w:rsidRPr="00314446" w:rsidRDefault="00314446" w:rsidP="00687B94">
      <w:pPr>
        <w:spacing w:after="0" w:line="240" w:lineRule="auto"/>
        <w:ind w:firstLine="709"/>
        <w:jc w:val="center"/>
        <w:rPr>
          <w:rFonts w:ascii="Times New Roman" w:hAnsi="Times New Roman" w:cs="Times New Roman"/>
          <w:sz w:val="28"/>
          <w:szCs w:val="28"/>
        </w:rPr>
      </w:pPr>
      <m:oMath>
        <m:r>
          <w:rPr>
            <w:rFonts w:ascii="Cambria Math" w:hAnsi="Cambria Math" w:cs="Times New Roman"/>
            <w:sz w:val="28"/>
            <w:szCs w:val="28"/>
          </w:rPr>
          <m:t>р=</m:t>
        </m:r>
        <m:f>
          <m:fPr>
            <m:ctrlPr>
              <w:rPr>
                <w:rFonts w:ascii="Cambria Math" w:hAnsi="Cambria Math" w:cs="Times New Roman"/>
                <w:i/>
                <w:sz w:val="28"/>
                <w:szCs w:val="28"/>
              </w:rPr>
            </m:ctrlPr>
          </m:fPr>
          <m:num>
            <m:r>
              <w:rPr>
                <w:rFonts w:ascii="Cambria Math" w:hAnsi="Cambria Math" w:cs="Times New Roman"/>
                <w:sz w:val="28"/>
                <w:szCs w:val="28"/>
                <w:lang w:val="en-US"/>
              </w:rPr>
              <m:t>m</m:t>
            </m:r>
          </m:num>
          <m:den>
            <m:r>
              <w:rPr>
                <w:rFonts w:ascii="Cambria Math" w:hAnsi="Cambria Math" w:cs="Times New Roman"/>
                <w:sz w:val="28"/>
                <w:szCs w:val="28"/>
              </w:rPr>
              <m:t>V</m:t>
            </m:r>
          </m:den>
        </m:f>
      </m:oMath>
      <w:r w:rsidRPr="00314446">
        <w:rPr>
          <w:rFonts w:ascii="Times New Roman" w:hAnsi="Times New Roman" w:cs="Times New Roman"/>
          <w:sz w:val="28"/>
          <w:szCs w:val="28"/>
        </w:rPr>
        <w:t xml:space="preserve">    , </w:t>
      </w:r>
      <w:proofErr w:type="gramStart"/>
      <w:r w:rsidRPr="00314446">
        <w:rPr>
          <w:rFonts w:ascii="Times New Roman" w:hAnsi="Times New Roman" w:cs="Times New Roman"/>
          <w:sz w:val="28"/>
          <w:szCs w:val="28"/>
        </w:rPr>
        <w:t>кг</w:t>
      </w:r>
      <w:proofErr w:type="gramEnd"/>
      <w:r w:rsidRPr="00314446">
        <w:rPr>
          <w:rFonts w:ascii="Times New Roman" w:hAnsi="Times New Roman" w:cs="Times New Roman"/>
          <w:sz w:val="28"/>
          <w:szCs w:val="28"/>
        </w:rPr>
        <w:t>/м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 xml:space="preserve">                        (1)</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где:  </w:t>
      </w:r>
      <w:r w:rsidRPr="00314446">
        <w:rPr>
          <w:rFonts w:ascii="Times New Roman" w:hAnsi="Times New Roman" w:cs="Times New Roman"/>
          <w:i/>
          <w:sz w:val="28"/>
          <w:szCs w:val="28"/>
        </w:rPr>
        <w:t>m</w:t>
      </w:r>
      <w:r w:rsidRPr="00314446">
        <w:rPr>
          <w:rFonts w:ascii="Times New Roman" w:hAnsi="Times New Roman" w:cs="Times New Roman"/>
          <w:sz w:val="28"/>
          <w:szCs w:val="28"/>
        </w:rPr>
        <w:t xml:space="preserve"> - масса жидкости, </w:t>
      </w:r>
      <w:proofErr w:type="gramStart"/>
      <w:r w:rsidRPr="00314446">
        <w:rPr>
          <w:rFonts w:ascii="Times New Roman" w:hAnsi="Times New Roman" w:cs="Times New Roman"/>
          <w:sz w:val="28"/>
          <w:szCs w:val="28"/>
        </w:rPr>
        <w:t>кг</w:t>
      </w:r>
      <w:proofErr w:type="gramEnd"/>
      <w:r w:rsidRPr="00314446">
        <w:rPr>
          <w:rFonts w:ascii="Times New Roman" w:hAnsi="Times New Roman" w:cs="Times New Roman"/>
          <w:sz w:val="28"/>
          <w:szCs w:val="28"/>
        </w:rPr>
        <w:t>.;</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i/>
          <w:sz w:val="28"/>
          <w:szCs w:val="28"/>
        </w:rPr>
        <w:t xml:space="preserve">        </w:t>
      </w:r>
      <w:r w:rsidRPr="00314446">
        <w:rPr>
          <w:rFonts w:ascii="Times New Roman" w:hAnsi="Times New Roman" w:cs="Times New Roman"/>
          <w:i/>
          <w:sz w:val="28"/>
          <w:szCs w:val="28"/>
          <w:lang w:val="en-US"/>
        </w:rPr>
        <w:t>V</w:t>
      </w:r>
      <w:r w:rsidRPr="00314446">
        <w:rPr>
          <w:rFonts w:ascii="Times New Roman" w:hAnsi="Times New Roman" w:cs="Times New Roman"/>
          <w:sz w:val="28"/>
          <w:szCs w:val="28"/>
        </w:rPr>
        <w:t xml:space="preserve"> - </w:t>
      </w:r>
      <w:proofErr w:type="gramStart"/>
      <w:r w:rsidRPr="00314446">
        <w:rPr>
          <w:rFonts w:ascii="Times New Roman" w:hAnsi="Times New Roman" w:cs="Times New Roman"/>
          <w:sz w:val="28"/>
          <w:szCs w:val="28"/>
        </w:rPr>
        <w:t>объем</w:t>
      </w:r>
      <w:proofErr w:type="gramEnd"/>
      <w:r w:rsidRPr="00314446">
        <w:rPr>
          <w:rFonts w:ascii="Times New Roman" w:hAnsi="Times New Roman" w:cs="Times New Roman"/>
          <w:sz w:val="28"/>
          <w:szCs w:val="28"/>
        </w:rPr>
        <w:t xml:space="preserve"> жидкости, 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 xml:space="preserve"> .</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Вес единицы объема жидкости называется </w:t>
      </w:r>
      <w:r w:rsidRPr="00314446">
        <w:rPr>
          <w:rFonts w:ascii="Times New Roman" w:hAnsi="Times New Roman" w:cs="Times New Roman"/>
          <w:b/>
          <w:sz w:val="28"/>
          <w:szCs w:val="28"/>
        </w:rPr>
        <w:t>удельным весом</w:t>
      </w:r>
    </w:p>
    <w:p w:rsidR="00314446" w:rsidRPr="00314446" w:rsidRDefault="00314446" w:rsidP="00687B94">
      <w:pPr>
        <w:spacing w:after="0" w:line="240" w:lineRule="auto"/>
        <w:ind w:firstLine="709"/>
        <w:jc w:val="center"/>
        <w:rPr>
          <w:rFonts w:ascii="Times New Roman" w:hAnsi="Times New Roman" w:cs="Times New Roman"/>
          <w:sz w:val="28"/>
          <w:szCs w:val="28"/>
        </w:rPr>
      </w:pPr>
      <m:oMath>
        <m:r>
          <w:rPr>
            <w:rFonts w:ascii="Cambria Math" w:hAnsi="Cambria Math" w:cs="Times New Roman"/>
            <w:sz w:val="28"/>
            <w:szCs w:val="28"/>
            <w:lang w:val="en-US"/>
          </w:rPr>
          <m:t>γ</m:t>
        </m:r>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G</m:t>
            </m:r>
          </m:num>
          <m:den>
            <m:r>
              <w:rPr>
                <w:rFonts w:ascii="Cambria Math" w:hAnsi="Cambria Math" w:cs="Times New Roman"/>
                <w:sz w:val="28"/>
                <w:szCs w:val="28"/>
                <w:lang w:val="en-US"/>
              </w:rPr>
              <m:t>V</m:t>
            </m:r>
          </m:den>
        </m:f>
      </m:oMath>
      <w:r w:rsidRPr="00314446">
        <w:rPr>
          <w:rFonts w:ascii="Times New Roman" w:hAnsi="Times New Roman" w:cs="Times New Roman"/>
          <w:sz w:val="28"/>
          <w:szCs w:val="28"/>
        </w:rPr>
        <w:t>, Н/м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 xml:space="preserve">                               (2)</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где: G - вес жидкости, Н.</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Из выражений (1) и (2) несложно получить связь плотности и удельного веса</w:t>
      </w:r>
    </w:p>
    <w:p w:rsidR="00314446" w:rsidRPr="00314446" w:rsidRDefault="00314446" w:rsidP="00687B94">
      <w:pPr>
        <w:spacing w:after="0" w:line="240" w:lineRule="auto"/>
        <w:ind w:firstLine="709"/>
        <w:jc w:val="center"/>
        <w:rPr>
          <w:rFonts w:ascii="Times New Roman" w:hAnsi="Times New Roman" w:cs="Times New Roman"/>
          <w:sz w:val="28"/>
          <w:szCs w:val="28"/>
        </w:rPr>
      </w:pPr>
      <m:oMath>
        <m:r>
          <w:rPr>
            <w:rFonts w:ascii="Cambria Math" w:hAnsi="Cambria Math" w:cs="Times New Roman"/>
            <w:sz w:val="28"/>
            <w:szCs w:val="28"/>
            <w:lang w:val="en-US"/>
          </w:rPr>
          <m:t>γ</m:t>
        </m:r>
        <m:r>
          <w:rPr>
            <w:rFonts w:ascii="Cambria Math" w:hAnsi="Cambria Math" w:cs="Times New Roman"/>
            <w:sz w:val="28"/>
            <w:szCs w:val="28"/>
          </w:rPr>
          <m:t>=р</m:t>
        </m:r>
        <m:r>
          <w:rPr>
            <w:rFonts w:ascii="Cambria Math" w:hAnsi="Cambria Math" w:cs="Times New Roman"/>
            <w:sz w:val="28"/>
            <w:szCs w:val="28"/>
            <w:lang w:val="en-US"/>
          </w:rPr>
          <m:t>g</m:t>
        </m:r>
      </m:oMath>
      <w:r w:rsidRPr="00314446">
        <w:rPr>
          <w:rFonts w:ascii="Times New Roman" w:hAnsi="Times New Roman" w:cs="Times New Roman"/>
          <w:sz w:val="28"/>
          <w:szCs w:val="28"/>
        </w:rPr>
        <w:t xml:space="preserve">                                     (3)</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где: g - ускорение свободного падения, м/с</w:t>
      </w:r>
      <w:proofErr w:type="gramStart"/>
      <w:r w:rsidRPr="00314446">
        <w:rPr>
          <w:rFonts w:ascii="Times New Roman" w:hAnsi="Times New Roman" w:cs="Times New Roman"/>
          <w:sz w:val="28"/>
          <w:szCs w:val="28"/>
          <w:vertAlign w:val="superscript"/>
        </w:rPr>
        <w:t>2</w:t>
      </w:r>
      <w:proofErr w:type="gramEnd"/>
      <w:r w:rsidRPr="00314446">
        <w:rPr>
          <w:rFonts w:ascii="Times New Roman" w:hAnsi="Times New Roman" w:cs="Times New Roman"/>
          <w:sz w:val="28"/>
          <w:szCs w:val="28"/>
        </w:rPr>
        <w:t>.</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Сжимаемость</w:t>
      </w:r>
      <w:r w:rsidRPr="00314446">
        <w:rPr>
          <w:rFonts w:ascii="Times New Roman" w:hAnsi="Times New Roman" w:cs="Times New Roman"/>
          <w:sz w:val="28"/>
          <w:szCs w:val="28"/>
        </w:rPr>
        <w:t xml:space="preserve"> - это свойство жидкости изменять свой объем при изменении давления и температуры. Сжимаемость характеризуется коэффициентом объемного сжатия </w:t>
      </w:r>
      <w:proofErr w:type="spellStart"/>
      <w:r w:rsidRPr="00314446">
        <w:rPr>
          <w:rFonts w:ascii="Times New Roman" w:hAnsi="Times New Roman" w:cs="Times New Roman"/>
          <w:sz w:val="28"/>
          <w:szCs w:val="28"/>
        </w:rPr>
        <w:t>ß</w:t>
      </w:r>
      <w:proofErr w:type="gramStart"/>
      <w:r w:rsidRPr="00314446">
        <w:rPr>
          <w:rFonts w:ascii="Times New Roman" w:hAnsi="Times New Roman" w:cs="Times New Roman"/>
          <w:sz w:val="28"/>
          <w:szCs w:val="28"/>
          <w:vertAlign w:val="subscript"/>
        </w:rPr>
        <w:t>р</w:t>
      </w:r>
      <w:proofErr w:type="spellEnd"/>
      <w:proofErr w:type="gramEnd"/>
      <w:r w:rsidRPr="00314446">
        <w:rPr>
          <w:rFonts w:ascii="Times New Roman" w:hAnsi="Times New Roman" w:cs="Times New Roman"/>
          <w:sz w:val="28"/>
          <w:szCs w:val="28"/>
        </w:rPr>
        <w:t xml:space="preserve"> (м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/Н), который представляет собой относительное изменение объема жидкости на единицу приложенной силы:</w:t>
      </w:r>
    </w:p>
    <w:p w:rsidR="00314446" w:rsidRPr="00314446" w:rsidRDefault="007C1FE4" w:rsidP="00687B94">
      <w:pPr>
        <w:spacing w:after="0" w:line="240" w:lineRule="auto"/>
        <w:ind w:firstLine="709"/>
        <w:jc w:val="center"/>
        <w:rPr>
          <w:rFonts w:ascii="Times New Roman" w:hAnsi="Times New Roman" w:cs="Times New Roman"/>
          <w:i/>
          <w:sz w:val="28"/>
          <w:szCs w:val="28"/>
        </w:rPr>
      </w:pPr>
      <m:oMath>
        <m:sSub>
          <m:sSubPr>
            <m:ctrlPr>
              <w:rPr>
                <w:rFonts w:ascii="Cambria Math" w:hAnsi="Cambria Math" w:cs="Times New Roman"/>
                <w:i/>
                <w:sz w:val="28"/>
                <w:szCs w:val="28"/>
              </w:rPr>
            </m:ctrlPr>
          </m:sSubPr>
          <m:e>
            <m:eqArr>
              <m:eqArrPr>
                <m:ctrlPr>
                  <w:rPr>
                    <w:rFonts w:ascii="Cambria Math" w:hAnsi="Cambria Math" w:cs="Times New Roman"/>
                    <w:i/>
                    <w:sz w:val="28"/>
                    <w:szCs w:val="28"/>
                  </w:rPr>
                </m:ctrlPr>
              </m:eqArrPr>
              <m:e>
                <m:r>
                  <w:rPr>
                    <w:rFonts w:ascii="Cambria Math" w:hAnsi="Cambria Math" w:cs="Times New Roman"/>
                    <w:sz w:val="28"/>
                    <w:szCs w:val="28"/>
                  </w:rPr>
                  <m:t xml:space="preserve"> </m:t>
                </m:r>
              </m:e>
              <m:e>
                <m:r>
                  <w:rPr>
                    <w:rFonts w:ascii="Cambria Math" w:hAnsi="Cambria Math" w:cs="Times New Roman"/>
                    <w:sz w:val="28"/>
                    <w:szCs w:val="28"/>
                  </w:rPr>
                  <m:t>ß</m:t>
                </m:r>
              </m:e>
            </m:eqArr>
          </m:e>
          <m:sub>
            <m:r>
              <w:rPr>
                <w:rFonts w:ascii="Cambria Math" w:hAnsi="Cambria Math" w:cs="Times New Roman"/>
                <w:sz w:val="28"/>
                <w:szCs w:val="28"/>
                <w:lang w:val="en-US"/>
              </w:rPr>
              <m:t>p</m:t>
            </m:r>
          </m:sub>
        </m:sSub>
      </m:oMath>
      <w:r w:rsidR="00314446" w:rsidRPr="00314446">
        <w:rPr>
          <w:rFonts w:ascii="Times New Roman" w:hAnsi="Times New Roman" w:cs="Times New Roman"/>
          <w:sz w:val="28"/>
          <w:szCs w:val="28"/>
        </w:rPr>
        <w:t xml:space="preserve">= - </w:t>
      </w:r>
      <m:oMath>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dV</m:t>
                </m:r>
              </m:num>
              <m:den>
                <m:r>
                  <w:rPr>
                    <w:rFonts w:ascii="Cambria Math" w:hAnsi="Cambria Math" w:cs="Times New Roman"/>
                    <w:sz w:val="28"/>
                    <w:szCs w:val="28"/>
                  </w:rPr>
                  <m:t>dp</m:t>
                </m:r>
              </m:den>
            </m:f>
          </m:e>
        </m:d>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V</m:t>
                </m:r>
              </m:den>
            </m:f>
          </m:e>
        </m:d>
      </m:oMath>
      <w:r w:rsidR="00314446" w:rsidRPr="00314446">
        <w:rPr>
          <w:rFonts w:ascii="Times New Roman" w:hAnsi="Times New Roman" w:cs="Times New Roman"/>
          <w:sz w:val="28"/>
          <w:szCs w:val="28"/>
        </w:rPr>
        <w:t>,                  (4)</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Капельные жидкости характеризуются очень малой сжимаемостью. Для воды </w:t>
      </w:r>
      <w:proofErr w:type="spellStart"/>
      <w:r w:rsidRPr="00314446">
        <w:rPr>
          <w:rFonts w:ascii="Times New Roman" w:hAnsi="Times New Roman" w:cs="Times New Roman"/>
          <w:sz w:val="28"/>
          <w:szCs w:val="28"/>
        </w:rPr>
        <w:t>ß</w:t>
      </w:r>
      <w:proofErr w:type="gramStart"/>
      <w:r w:rsidRPr="00314446">
        <w:rPr>
          <w:rFonts w:ascii="Times New Roman" w:hAnsi="Times New Roman" w:cs="Times New Roman"/>
          <w:sz w:val="28"/>
          <w:szCs w:val="28"/>
          <w:vertAlign w:val="subscript"/>
        </w:rPr>
        <w:t>р</w:t>
      </w:r>
      <w:proofErr w:type="spellEnd"/>
      <w:proofErr w:type="gramEnd"/>
      <w:r w:rsidRPr="00314446">
        <w:rPr>
          <w:rFonts w:ascii="Times New Roman" w:hAnsi="Times New Roman" w:cs="Times New Roman"/>
          <w:sz w:val="28"/>
          <w:szCs w:val="28"/>
        </w:rPr>
        <w:t xml:space="preserve"> =0,5*10</w:t>
      </w:r>
      <w:r w:rsidRPr="00314446">
        <w:rPr>
          <w:rFonts w:ascii="Times New Roman" w:hAnsi="Times New Roman" w:cs="Times New Roman"/>
          <w:sz w:val="28"/>
          <w:szCs w:val="28"/>
          <w:vertAlign w:val="superscript"/>
        </w:rPr>
        <w:t>-9</w:t>
      </w:r>
      <w:r w:rsidRPr="00314446">
        <w:rPr>
          <w:rFonts w:ascii="Times New Roman" w:hAnsi="Times New Roman" w:cs="Times New Roman"/>
          <w:sz w:val="28"/>
          <w:szCs w:val="28"/>
        </w:rPr>
        <w:t xml:space="preserve"> 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/Н, т.е. вода практически несжимаема.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Величина обратная коэффициенту объемного сжатия, </w:t>
      </w:r>
      <w:r w:rsidRPr="00314446">
        <w:rPr>
          <w:rFonts w:ascii="Times New Roman" w:hAnsi="Times New Roman" w:cs="Times New Roman"/>
          <w:b/>
          <w:sz w:val="28"/>
          <w:szCs w:val="28"/>
        </w:rPr>
        <w:t>называется модулем упругости.</w:t>
      </w:r>
      <w:r w:rsidRPr="00314446">
        <w:rPr>
          <w:rFonts w:ascii="Times New Roman" w:hAnsi="Times New Roman" w:cs="Times New Roman"/>
          <w:sz w:val="28"/>
          <w:szCs w:val="28"/>
        </w:rPr>
        <w:t xml:space="preserve"> Так при увеличении давления до 40Мпа плотность воды повышается всего на 2%.</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Температурное расширение</w:t>
      </w:r>
      <w:r w:rsidRPr="00314446">
        <w:rPr>
          <w:rFonts w:ascii="Times New Roman" w:hAnsi="Times New Roman" w:cs="Times New Roman"/>
          <w:sz w:val="28"/>
          <w:szCs w:val="28"/>
        </w:rPr>
        <w:t xml:space="preserve"> - свойство жидкостей увеличивать свой объем при повышении температуры. Характеризуется коэффициентом температурного расширения ß</w:t>
      </w:r>
      <w:r w:rsidRPr="00314446">
        <w:rPr>
          <w:rFonts w:ascii="Times New Roman" w:hAnsi="Times New Roman" w:cs="Times New Roman"/>
          <w:sz w:val="28"/>
          <w:szCs w:val="28"/>
          <w:vertAlign w:val="subscript"/>
          <w:lang w:val="en-US"/>
        </w:rPr>
        <w:t>t</w:t>
      </w:r>
    </w:p>
    <w:p w:rsidR="00314446" w:rsidRPr="00314446" w:rsidRDefault="007C1FE4" w:rsidP="00687B94">
      <w:pPr>
        <w:spacing w:after="0" w:line="24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rPr>
              <m:t>ß</m:t>
            </m:r>
          </m:e>
          <m:sub>
            <m:r>
              <w:rPr>
                <w:rFonts w:ascii="Cambria Math" w:hAnsi="Cambria Math" w:cs="Times New Roman"/>
                <w:sz w:val="28"/>
                <w:szCs w:val="28"/>
                <w:lang w:val="en-US"/>
              </w:rPr>
              <m:t>t</m:t>
            </m:r>
          </m:sub>
        </m:sSub>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dV</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rPr>
                  <m:t>0</m:t>
                </m:r>
              </m:sub>
            </m:sSub>
          </m:den>
        </m:f>
        <m:r>
          <w:rPr>
            <w:rFonts w:ascii="Cambria Math" w:hAnsi="Cambria Math" w:cs="Times New Roman"/>
            <w:sz w:val="28"/>
            <w:szCs w:val="28"/>
          </w:rPr>
          <m:t>*</m:t>
        </m:r>
        <m:r>
          <w:rPr>
            <w:rFonts w:ascii="Cambria Math" w:hAnsi="Cambria Math" w:cs="Times New Roman"/>
            <w:sz w:val="28"/>
            <w:szCs w:val="28"/>
            <w:lang w:val="en-US"/>
          </w:rPr>
          <m:t>dT</m:t>
        </m:r>
      </m:oMath>
      <w:r w:rsidR="00314446" w:rsidRPr="00314446">
        <w:rPr>
          <w:rFonts w:ascii="Times New Roman" w:hAnsi="Times New Roman" w:cs="Times New Roman"/>
          <w:sz w:val="28"/>
          <w:szCs w:val="28"/>
        </w:rPr>
        <w:t>,     (5)</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где: </w:t>
      </w:r>
      <w:proofErr w:type="spellStart"/>
      <w:r w:rsidRPr="00314446">
        <w:rPr>
          <w:rFonts w:ascii="Times New Roman" w:hAnsi="Times New Roman" w:cs="Times New Roman"/>
          <w:i/>
          <w:sz w:val="28"/>
          <w:szCs w:val="28"/>
        </w:rPr>
        <w:t>dT</w:t>
      </w:r>
      <w:proofErr w:type="spellEnd"/>
      <w:r w:rsidRPr="00314446">
        <w:rPr>
          <w:rFonts w:ascii="Times New Roman" w:hAnsi="Times New Roman" w:cs="Times New Roman"/>
          <w:sz w:val="28"/>
          <w:szCs w:val="28"/>
        </w:rPr>
        <w:t xml:space="preserve"> - изменение температуры, </w:t>
      </w:r>
      <w:r w:rsidRPr="00314446">
        <w:rPr>
          <w:rFonts w:ascii="Times New Roman" w:hAnsi="Times New Roman" w:cs="Times New Roman"/>
          <w:sz w:val="28"/>
          <w:szCs w:val="28"/>
          <w:vertAlign w:val="superscript"/>
        </w:rPr>
        <w:t>0</w:t>
      </w:r>
      <w:r w:rsidRPr="00314446">
        <w:rPr>
          <w:rFonts w:ascii="Times New Roman" w:hAnsi="Times New Roman" w:cs="Times New Roman"/>
          <w:sz w:val="28"/>
          <w:szCs w:val="28"/>
        </w:rPr>
        <w:t>C.</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Вязкость</w:t>
      </w:r>
      <w:r w:rsidRPr="00314446">
        <w:rPr>
          <w:rFonts w:ascii="Times New Roman" w:hAnsi="Times New Roman" w:cs="Times New Roman"/>
          <w:sz w:val="28"/>
          <w:szCs w:val="28"/>
        </w:rPr>
        <w:t xml:space="preserve"> - это свойство жидкости оказывать сопротивление усилиям, вызывающим относительное перемещение ее частиц. Внутреннее трение характеризуют динамической и кинематической вязкостью</w:t>
      </w:r>
      <w:proofErr w:type="gramStart"/>
      <w:r w:rsidRPr="00314446">
        <w:rPr>
          <w:rFonts w:ascii="Times New Roman" w:hAnsi="Times New Roman" w:cs="Times New Roman"/>
          <w:sz w:val="28"/>
          <w:szCs w:val="28"/>
        </w:rPr>
        <w:t xml:space="preserve"> ,</w:t>
      </w:r>
      <w:proofErr w:type="gramEnd"/>
      <w:r w:rsidRPr="00314446">
        <w:rPr>
          <w:rFonts w:ascii="Times New Roman" w:hAnsi="Times New Roman" w:cs="Times New Roman"/>
          <w:sz w:val="28"/>
          <w:szCs w:val="28"/>
        </w:rPr>
        <w:t xml:space="preserve"> которые связаны следующим соотношением</w:t>
      </w:r>
    </w:p>
    <w:p w:rsidR="00314446" w:rsidRPr="00314446" w:rsidRDefault="00314446" w:rsidP="00687B94">
      <w:pPr>
        <w:spacing w:after="0" w:line="240" w:lineRule="auto"/>
        <w:ind w:firstLine="709"/>
        <w:jc w:val="center"/>
        <w:rPr>
          <w:rFonts w:ascii="Times New Roman" w:hAnsi="Times New Roman" w:cs="Times New Roman"/>
          <w:sz w:val="28"/>
          <w:szCs w:val="28"/>
        </w:rPr>
      </w:pPr>
      <w:r w:rsidRPr="00314446">
        <w:rPr>
          <w:rFonts w:ascii="Times New Roman" w:hAnsi="Times New Roman" w:cs="Times New Roman"/>
          <w:sz w:val="28"/>
          <w:szCs w:val="28"/>
        </w:rPr>
        <w:t>μ=γ*</w:t>
      </w:r>
      <w:proofErr w:type="gramStart"/>
      <w:r w:rsidRPr="00314446">
        <w:rPr>
          <w:rFonts w:ascii="Times New Roman" w:hAnsi="Times New Roman" w:cs="Times New Roman"/>
          <w:sz w:val="28"/>
          <w:szCs w:val="28"/>
        </w:rPr>
        <w:t>р</w:t>
      </w:r>
      <w:proofErr w:type="gramEnd"/>
      <w:r w:rsidRPr="00314446">
        <w:rPr>
          <w:rFonts w:ascii="Times New Roman" w:hAnsi="Times New Roman" w:cs="Times New Roman"/>
          <w:sz w:val="28"/>
          <w:szCs w:val="28"/>
        </w:rPr>
        <w:t xml:space="preserve"> , Па *с       (6)</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где: γ - кинематический коэффициент вязкости, м</w:t>
      </w:r>
      <w:proofErr w:type="gramStart"/>
      <w:r w:rsidRPr="00314446">
        <w:rPr>
          <w:rFonts w:ascii="Times New Roman" w:hAnsi="Times New Roman" w:cs="Times New Roman"/>
          <w:sz w:val="28"/>
          <w:szCs w:val="28"/>
          <w:vertAlign w:val="superscript"/>
        </w:rPr>
        <w:t>2</w:t>
      </w:r>
      <w:proofErr w:type="gramEnd"/>
      <w:r w:rsidRPr="00314446">
        <w:rPr>
          <w:rFonts w:ascii="Times New Roman" w:hAnsi="Times New Roman" w:cs="Times New Roman"/>
          <w:sz w:val="28"/>
          <w:szCs w:val="28"/>
        </w:rPr>
        <w:t>/с.</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μ - динамический коэффициент вязкости, Па * </w:t>
      </w:r>
      <w:proofErr w:type="gramStart"/>
      <w:r w:rsidRPr="00314446">
        <w:rPr>
          <w:rFonts w:ascii="Times New Roman" w:hAnsi="Times New Roman" w:cs="Times New Roman"/>
          <w:sz w:val="28"/>
          <w:szCs w:val="28"/>
        </w:rPr>
        <w:t>с</w:t>
      </w:r>
      <w:proofErr w:type="gramEnd"/>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i/>
          <w:sz w:val="28"/>
          <w:szCs w:val="28"/>
        </w:rPr>
        <w:t>Силы, действующие в жидкости</w:t>
      </w:r>
      <w:r w:rsidRPr="00314446">
        <w:rPr>
          <w:rFonts w:ascii="Times New Roman" w:hAnsi="Times New Roman" w:cs="Times New Roman"/>
          <w:sz w:val="28"/>
          <w:szCs w:val="28"/>
        </w:rPr>
        <w:t xml:space="preserve">, подразделяются </w:t>
      </w:r>
      <w:proofErr w:type="gramStart"/>
      <w:r w:rsidRPr="00314446">
        <w:rPr>
          <w:rFonts w:ascii="Times New Roman" w:hAnsi="Times New Roman" w:cs="Times New Roman"/>
          <w:sz w:val="28"/>
          <w:szCs w:val="28"/>
        </w:rPr>
        <w:t>на</w:t>
      </w:r>
      <w:proofErr w:type="gramEnd"/>
      <w:r w:rsidRPr="00314446">
        <w:rPr>
          <w:rFonts w:ascii="Times New Roman" w:hAnsi="Times New Roman" w:cs="Times New Roman"/>
          <w:sz w:val="28"/>
          <w:szCs w:val="28"/>
        </w:rPr>
        <w:t xml:space="preserve"> </w:t>
      </w:r>
      <w:r w:rsidRPr="00314446">
        <w:rPr>
          <w:rFonts w:ascii="Times New Roman" w:hAnsi="Times New Roman" w:cs="Times New Roman"/>
          <w:b/>
          <w:sz w:val="28"/>
          <w:szCs w:val="28"/>
        </w:rPr>
        <w:t>объемные (массовые) и поверхностные.</w:t>
      </w:r>
      <w:r w:rsidRPr="00314446">
        <w:rPr>
          <w:rFonts w:ascii="Times New Roman" w:hAnsi="Times New Roman" w:cs="Times New Roman"/>
          <w:sz w:val="28"/>
          <w:szCs w:val="28"/>
        </w:rPr>
        <w:t xml:space="preserve"> </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Объемные силы</w:t>
      </w:r>
      <w:r w:rsidRPr="00314446">
        <w:rPr>
          <w:rFonts w:ascii="Times New Roman" w:hAnsi="Times New Roman" w:cs="Times New Roman"/>
          <w:sz w:val="28"/>
          <w:szCs w:val="28"/>
        </w:rPr>
        <w:t xml:space="preserve"> пропорциональны объему жидкости (сила тяжести, сила инерции), а </w:t>
      </w:r>
      <w:r w:rsidRPr="00314446">
        <w:rPr>
          <w:rFonts w:ascii="Times New Roman" w:hAnsi="Times New Roman" w:cs="Times New Roman"/>
          <w:b/>
          <w:sz w:val="28"/>
          <w:szCs w:val="28"/>
        </w:rPr>
        <w:t>поверхностные силы</w:t>
      </w:r>
      <w:r w:rsidRPr="00314446">
        <w:rPr>
          <w:rFonts w:ascii="Times New Roman" w:hAnsi="Times New Roman" w:cs="Times New Roman"/>
          <w:sz w:val="28"/>
          <w:szCs w:val="28"/>
        </w:rPr>
        <w:t xml:space="preserve"> пропорциональны площади поверхности, на которую они действуют (сила атмосферного давления на поверхность жидкости в открытом сосуде, сила вязкости).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При выводе основных закономерностей в гидравлике вводят понятие </w:t>
      </w:r>
      <w:r w:rsidRPr="00314446">
        <w:rPr>
          <w:rFonts w:ascii="Times New Roman" w:hAnsi="Times New Roman" w:cs="Times New Roman"/>
          <w:b/>
          <w:i/>
          <w:sz w:val="28"/>
          <w:szCs w:val="28"/>
        </w:rPr>
        <w:t>о гипотетической идеальной жидкости</w:t>
      </w:r>
      <w:r w:rsidRPr="00314446">
        <w:rPr>
          <w:rFonts w:ascii="Times New Roman" w:hAnsi="Times New Roman" w:cs="Times New Roman"/>
          <w:sz w:val="28"/>
          <w:szCs w:val="28"/>
        </w:rPr>
        <w:t>, которая, в отличие от реальной (вязкой) жидкости, абсолютно несжимаема под действием давления, не изменяет плотности при изменении температуры и не обладает вязкостью. Введение понятия об идеальной жидкости существенно упрощает решение многих задач гидродинамики, а в гидростатике понятия об идеальной и реальной жидкости совпадают.</w:t>
      </w:r>
    </w:p>
    <w:p w:rsidR="00314446" w:rsidRPr="00314446" w:rsidRDefault="00F23B3E" w:rsidP="00314446">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2. 2 </w:t>
      </w:r>
      <w:r w:rsidR="00314446" w:rsidRPr="00314446">
        <w:rPr>
          <w:rFonts w:ascii="Times New Roman" w:hAnsi="Times New Roman" w:cs="Times New Roman"/>
          <w:b/>
          <w:sz w:val="28"/>
          <w:szCs w:val="28"/>
        </w:rPr>
        <w:t>Гидростатика</w:t>
      </w:r>
      <w:r w:rsidR="00314446" w:rsidRPr="00314446">
        <w:rPr>
          <w:rFonts w:ascii="Times New Roman" w:hAnsi="Times New Roman" w:cs="Times New Roman"/>
          <w:sz w:val="28"/>
          <w:szCs w:val="28"/>
        </w:rPr>
        <w:t xml:space="preserve"> изучает условия равновесия жидкостей. Рассмотрим некоторый объем жидкого тела, находящегося в равновесии </w:t>
      </w:r>
      <w:r w:rsidR="00314446" w:rsidRPr="00314446">
        <w:rPr>
          <w:rFonts w:ascii="Times New Roman" w:hAnsi="Times New Roman" w:cs="Times New Roman"/>
          <w:noProof/>
          <w:sz w:val="28"/>
          <w:szCs w:val="28"/>
          <w:lang w:eastAsia="ru-RU"/>
        </w:rPr>
        <w:drawing>
          <wp:inline distT="0" distB="0" distL="0" distR="0" wp14:anchorId="6208EA7F" wp14:editId="0B18FE0E">
            <wp:extent cx="1619250" cy="12581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9250" cy="1258182"/>
                    </a:xfrm>
                    <a:prstGeom prst="rect">
                      <a:avLst/>
                    </a:prstGeom>
                    <a:noFill/>
                    <a:ln>
                      <a:noFill/>
                    </a:ln>
                  </pic:spPr>
                </pic:pic>
              </a:graphicData>
            </a:graphic>
          </wp:inline>
        </w:drawing>
      </w:r>
      <w:r w:rsidR="00314446" w:rsidRPr="00314446">
        <w:rPr>
          <w:rFonts w:ascii="Times New Roman" w:hAnsi="Times New Roman" w:cs="Times New Roman"/>
          <w:sz w:val="28"/>
          <w:szCs w:val="28"/>
        </w:rPr>
        <w:t>Рисунок 1</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Разделим плоскостью </w:t>
      </w:r>
      <w:r w:rsidRPr="00314446">
        <w:rPr>
          <w:rFonts w:ascii="Times New Roman" w:hAnsi="Times New Roman" w:cs="Times New Roman"/>
          <w:b/>
          <w:i/>
          <w:sz w:val="28"/>
          <w:szCs w:val="28"/>
        </w:rPr>
        <w:t>АВ</w:t>
      </w:r>
      <w:r w:rsidRPr="00314446">
        <w:rPr>
          <w:rFonts w:ascii="Times New Roman" w:hAnsi="Times New Roman" w:cs="Times New Roman"/>
          <w:sz w:val="28"/>
          <w:szCs w:val="28"/>
        </w:rPr>
        <w:t xml:space="preserve"> данный объем на 2 части. Обозначим площадь плоскости раздела через </w:t>
      </w:r>
      <w:r w:rsidRPr="00314446">
        <w:rPr>
          <w:rFonts w:ascii="Times New Roman" w:hAnsi="Times New Roman" w:cs="Times New Roman"/>
          <w:b/>
          <w:i/>
          <w:sz w:val="28"/>
          <w:szCs w:val="28"/>
        </w:rPr>
        <w:t>S</w:t>
      </w:r>
      <w:r w:rsidRPr="00314446">
        <w:rPr>
          <w:rFonts w:ascii="Times New Roman" w:hAnsi="Times New Roman" w:cs="Times New Roman"/>
          <w:sz w:val="28"/>
          <w:szCs w:val="28"/>
        </w:rPr>
        <w:t xml:space="preserve">; мысленно отбросим часть объема I. Тогда, для сохранения равновесия оставшейся части II </w:t>
      </w:r>
      <w:proofErr w:type="gramStart"/>
      <w:r w:rsidRPr="00314446">
        <w:rPr>
          <w:rFonts w:ascii="Times New Roman" w:hAnsi="Times New Roman" w:cs="Times New Roman"/>
          <w:sz w:val="28"/>
          <w:szCs w:val="28"/>
        </w:rPr>
        <w:t>заменим воздействие на нее</w:t>
      </w:r>
      <w:proofErr w:type="gramEnd"/>
      <w:r w:rsidRPr="00314446">
        <w:rPr>
          <w:rFonts w:ascii="Times New Roman" w:hAnsi="Times New Roman" w:cs="Times New Roman"/>
          <w:sz w:val="28"/>
          <w:szCs w:val="28"/>
        </w:rPr>
        <w:t xml:space="preserve"> со стороны части I силой </w:t>
      </w:r>
      <w:r w:rsidRPr="00314446">
        <w:rPr>
          <w:rFonts w:ascii="Times New Roman" w:hAnsi="Times New Roman" w:cs="Times New Roman"/>
          <w:b/>
          <w:i/>
          <w:sz w:val="28"/>
          <w:szCs w:val="28"/>
        </w:rPr>
        <w:t>Р</w:t>
      </w:r>
      <w:r w:rsidRPr="00314446">
        <w:rPr>
          <w:rFonts w:ascii="Times New Roman" w:hAnsi="Times New Roman" w:cs="Times New Roman"/>
          <w:sz w:val="28"/>
          <w:szCs w:val="28"/>
        </w:rPr>
        <w:t xml:space="preserve">. Эта сила называется </w:t>
      </w:r>
      <w:r w:rsidRPr="00314446">
        <w:rPr>
          <w:rFonts w:ascii="Times New Roman" w:hAnsi="Times New Roman" w:cs="Times New Roman"/>
          <w:b/>
          <w:i/>
          <w:sz w:val="28"/>
          <w:szCs w:val="28"/>
        </w:rPr>
        <w:t xml:space="preserve">силой гидростатического давления </w:t>
      </w:r>
      <w:r w:rsidRPr="00314446">
        <w:rPr>
          <w:rFonts w:ascii="Times New Roman" w:hAnsi="Times New Roman" w:cs="Times New Roman"/>
          <w:sz w:val="28"/>
          <w:szCs w:val="28"/>
        </w:rPr>
        <w:t xml:space="preserve">на площадку S. Разделив силу гидростатического давления на величину площади S, получим среднее гидростатическое давление </w:t>
      </w:r>
      <w:proofErr w:type="spellStart"/>
      <w:proofErr w:type="gramStart"/>
      <w:r w:rsidRPr="00314446">
        <w:rPr>
          <w:rFonts w:ascii="Times New Roman" w:hAnsi="Times New Roman" w:cs="Times New Roman"/>
          <w:b/>
          <w:sz w:val="28"/>
          <w:szCs w:val="28"/>
        </w:rPr>
        <w:t>P</w:t>
      </w:r>
      <w:proofErr w:type="gramEnd"/>
      <w:r w:rsidRPr="00314446">
        <w:rPr>
          <w:rFonts w:ascii="Times New Roman" w:hAnsi="Times New Roman" w:cs="Times New Roman"/>
          <w:b/>
          <w:sz w:val="28"/>
          <w:szCs w:val="28"/>
          <w:vertAlign w:val="subscript"/>
        </w:rPr>
        <w:t>ср</w:t>
      </w:r>
      <w:proofErr w:type="spellEnd"/>
      <w:r w:rsidRPr="00314446">
        <w:rPr>
          <w:rFonts w:ascii="Times New Roman" w:hAnsi="Times New Roman" w:cs="Times New Roman"/>
          <w:b/>
          <w:sz w:val="28"/>
          <w:szCs w:val="28"/>
        </w:rPr>
        <w:t xml:space="preserve"> = P/</w:t>
      </w:r>
      <w:r w:rsidRPr="00314446">
        <w:rPr>
          <w:rFonts w:ascii="Times New Roman" w:hAnsi="Times New Roman" w:cs="Times New Roman"/>
          <w:b/>
          <w:sz w:val="28"/>
          <w:szCs w:val="28"/>
          <w:lang w:val="en-US"/>
        </w:rPr>
        <w:t>S</w:t>
      </w:r>
      <w:r w:rsidRPr="00314446">
        <w:rPr>
          <w:rFonts w:ascii="Times New Roman" w:hAnsi="Times New Roman" w:cs="Times New Roman"/>
          <w:b/>
          <w:sz w:val="28"/>
          <w:szCs w:val="28"/>
        </w:rPr>
        <w:t>.</w:t>
      </w:r>
      <w:r w:rsidRPr="00314446">
        <w:rPr>
          <w:rFonts w:ascii="Times New Roman" w:hAnsi="Times New Roman" w:cs="Times New Roman"/>
          <w:sz w:val="28"/>
          <w:szCs w:val="28"/>
        </w:rPr>
        <w:t xml:space="preserve"> </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Пусть в плоскости АВ имеется точка</w:t>
      </w:r>
      <w:proofErr w:type="gramStart"/>
      <w:r w:rsidRPr="00314446">
        <w:rPr>
          <w:rFonts w:ascii="Times New Roman" w:hAnsi="Times New Roman" w:cs="Times New Roman"/>
          <w:sz w:val="28"/>
          <w:szCs w:val="28"/>
        </w:rPr>
        <w:t xml:space="preserve"> </w:t>
      </w:r>
      <w:r w:rsidRPr="00314446">
        <w:rPr>
          <w:rFonts w:ascii="Times New Roman" w:hAnsi="Times New Roman" w:cs="Times New Roman"/>
          <w:b/>
          <w:i/>
          <w:sz w:val="28"/>
          <w:szCs w:val="28"/>
        </w:rPr>
        <w:t>С</w:t>
      </w:r>
      <w:proofErr w:type="gramEnd"/>
      <w:r w:rsidRPr="00314446">
        <w:rPr>
          <w:rFonts w:ascii="Times New Roman" w:hAnsi="Times New Roman" w:cs="Times New Roman"/>
          <w:sz w:val="28"/>
          <w:szCs w:val="28"/>
        </w:rPr>
        <w:t xml:space="preserve">; выделим возле нее элементарную площадку </w:t>
      </w:r>
      <w:r w:rsidRPr="00314446">
        <w:rPr>
          <w:rFonts w:ascii="Cambria Math" w:hAnsi="Cambria Math" w:cs="Cambria Math"/>
          <w:b/>
          <w:sz w:val="28"/>
          <w:szCs w:val="28"/>
        </w:rPr>
        <w:t>𝚫</w:t>
      </w:r>
      <w:r w:rsidRPr="00314446">
        <w:rPr>
          <w:rFonts w:ascii="Times New Roman" w:hAnsi="Times New Roman" w:cs="Times New Roman"/>
          <w:b/>
          <w:sz w:val="28"/>
          <w:szCs w:val="28"/>
        </w:rPr>
        <w:t>S</w:t>
      </w:r>
      <w:r w:rsidRPr="00314446">
        <w:rPr>
          <w:rFonts w:ascii="Times New Roman" w:hAnsi="Times New Roman" w:cs="Times New Roman"/>
          <w:sz w:val="28"/>
          <w:szCs w:val="28"/>
        </w:rPr>
        <w:t xml:space="preserve"> . Сила, действующая на эту площадку - </w:t>
      </w:r>
      <w:r w:rsidRPr="00314446">
        <w:rPr>
          <w:rFonts w:ascii="Cambria Math" w:hAnsi="Cambria Math" w:cs="Cambria Math"/>
          <w:sz w:val="28"/>
          <w:szCs w:val="28"/>
        </w:rPr>
        <w:t>𝚫</w:t>
      </w:r>
      <w:r w:rsidRPr="00314446">
        <w:rPr>
          <w:rFonts w:ascii="Times New Roman" w:hAnsi="Times New Roman" w:cs="Times New Roman"/>
          <w:sz w:val="28"/>
          <w:szCs w:val="28"/>
        </w:rPr>
        <w:t xml:space="preserve">P . Добиваясь </w:t>
      </w:r>
      <w:r w:rsidRPr="00314446">
        <w:rPr>
          <w:rFonts w:ascii="Cambria Math" w:hAnsi="Cambria Math" w:cs="Cambria Math"/>
          <w:sz w:val="28"/>
          <w:szCs w:val="28"/>
        </w:rPr>
        <w:t>𝚫</w:t>
      </w:r>
      <w:r w:rsidRPr="00314446">
        <w:rPr>
          <w:rFonts w:ascii="Times New Roman" w:hAnsi="Times New Roman" w:cs="Times New Roman"/>
          <w:sz w:val="28"/>
          <w:szCs w:val="28"/>
        </w:rPr>
        <w:t xml:space="preserve">S →0 , получим предел отношения силы </w:t>
      </w:r>
      <w:r w:rsidRPr="00314446">
        <w:rPr>
          <w:rFonts w:ascii="Cambria Math" w:hAnsi="Cambria Math" w:cs="Cambria Math"/>
          <w:sz w:val="28"/>
          <w:szCs w:val="28"/>
        </w:rPr>
        <w:t>𝚫</w:t>
      </w:r>
      <w:r w:rsidRPr="00314446">
        <w:rPr>
          <w:rFonts w:ascii="Times New Roman" w:hAnsi="Times New Roman" w:cs="Times New Roman"/>
          <w:sz w:val="28"/>
          <w:szCs w:val="28"/>
        </w:rPr>
        <w:t xml:space="preserve">P к площадке </w:t>
      </w:r>
      <w:r w:rsidRPr="00314446">
        <w:rPr>
          <w:rFonts w:ascii="Cambria Math" w:hAnsi="Cambria Math" w:cs="Cambria Math"/>
          <w:sz w:val="28"/>
          <w:szCs w:val="28"/>
        </w:rPr>
        <w:t>𝚫</w:t>
      </w:r>
      <w:r w:rsidRPr="00314446">
        <w:rPr>
          <w:rFonts w:ascii="Times New Roman" w:hAnsi="Times New Roman" w:cs="Times New Roman"/>
          <w:sz w:val="28"/>
          <w:szCs w:val="28"/>
        </w:rPr>
        <w:t>S , называемой давлением в точке</w:t>
      </w:r>
    </w:p>
    <w:p w:rsidR="00314446" w:rsidRPr="00314446" w:rsidRDefault="00314446" w:rsidP="00314446">
      <w:pPr>
        <w:spacing w:after="0" w:line="240" w:lineRule="auto"/>
        <w:ind w:firstLine="709"/>
        <w:jc w:val="center"/>
        <w:rPr>
          <w:rFonts w:ascii="Times New Roman" w:hAnsi="Times New Roman" w:cs="Times New Roman"/>
          <w:sz w:val="28"/>
          <w:szCs w:val="28"/>
          <w:lang w:val="en-US"/>
        </w:rPr>
      </w:pPr>
      <w:r w:rsidRPr="00314446">
        <w:rPr>
          <w:rFonts w:ascii="Times New Roman" w:hAnsi="Times New Roman" w:cs="Times New Roman"/>
          <w:sz w:val="28"/>
          <w:szCs w:val="28"/>
          <w:lang w:val="en-US"/>
        </w:rPr>
        <w:lastRenderedPageBreak/>
        <w:t>P=</w:t>
      </w:r>
      <m:oMath>
        <m:limLow>
          <m:limLowPr>
            <m:ctrlPr>
              <w:rPr>
                <w:rFonts w:ascii="Cambria Math" w:hAnsi="Cambria Math" w:cs="Times New Roman"/>
                <w:i/>
                <w:sz w:val="28"/>
                <w:szCs w:val="28"/>
                <w:lang w:val="en-US"/>
              </w:rPr>
            </m:ctrlPr>
          </m:limLowPr>
          <m:e>
            <m:r>
              <m:rPr>
                <m:sty m:val="p"/>
              </m:rPr>
              <w:rPr>
                <w:rFonts w:ascii="Cambria Math" w:hAnsi="Cambria Math" w:cs="Times New Roman"/>
                <w:sz w:val="28"/>
                <w:szCs w:val="28"/>
                <w:lang w:val="en-US"/>
              </w:rPr>
              <m:t>lim</m:t>
            </m:r>
          </m:e>
          <m:lim>
            <m:r>
              <w:rPr>
                <w:rFonts w:ascii="Cambria Math" w:hAnsi="Cambria Math" w:cs="Times New Roman"/>
                <w:sz w:val="28"/>
                <w:szCs w:val="28"/>
                <w:lang w:val="en-US"/>
              </w:rPr>
              <m:t>ΔS→0</m:t>
            </m:r>
          </m:lim>
        </m:limLow>
        <m:d>
          <m:dPr>
            <m:ctrlPr>
              <w:rPr>
                <w:rFonts w:ascii="Cambria Math" w:hAnsi="Cambria Math" w:cs="Times New Roman"/>
                <w:i/>
                <w:sz w:val="28"/>
                <w:szCs w:val="28"/>
                <w:lang w:val="en-US"/>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ΔP</m:t>
                </m:r>
              </m:num>
              <m:den>
                <m:r>
                  <w:rPr>
                    <w:rFonts w:ascii="Cambria Math" w:hAnsi="Cambria Math" w:cs="Times New Roman"/>
                    <w:sz w:val="28"/>
                    <w:szCs w:val="28"/>
                    <w:lang w:val="en-US"/>
                  </w:rPr>
                  <m:t>ΔS</m:t>
                </m:r>
              </m:den>
            </m:f>
          </m:e>
        </m:d>
        <m:r>
          <w:rPr>
            <w:rFonts w:ascii="Cambria Math" w:hAnsi="Cambria Math" w:cs="Times New Roman"/>
            <w:sz w:val="28"/>
            <w:szCs w:val="28"/>
            <w:lang w:val="en-US"/>
          </w:rPr>
          <m:t xml:space="preserve">  </m:t>
        </m:r>
      </m:oMath>
      <w:r w:rsidRPr="00314446">
        <w:rPr>
          <w:rFonts w:ascii="Times New Roman" w:hAnsi="Times New Roman" w:cs="Times New Roman"/>
          <w:sz w:val="28"/>
          <w:szCs w:val="28"/>
          <w:lang w:val="en-US"/>
        </w:rPr>
        <w:t xml:space="preserve">                          (5)</w:t>
      </w:r>
    </w:p>
    <w:p w:rsidR="00314446" w:rsidRPr="00314446" w:rsidRDefault="00314446" w:rsidP="00314446">
      <w:pPr>
        <w:spacing w:after="0" w:line="240" w:lineRule="auto"/>
        <w:ind w:firstLine="709"/>
        <w:jc w:val="both"/>
        <w:rPr>
          <w:rFonts w:ascii="Times New Roman" w:hAnsi="Times New Roman" w:cs="Times New Roman"/>
          <w:b/>
          <w:i/>
          <w:sz w:val="28"/>
          <w:szCs w:val="28"/>
        </w:rPr>
      </w:pPr>
      <w:r w:rsidRPr="00314446">
        <w:rPr>
          <w:rFonts w:ascii="Times New Roman" w:hAnsi="Times New Roman" w:cs="Times New Roman"/>
          <w:b/>
          <w:i/>
          <w:sz w:val="28"/>
          <w:szCs w:val="28"/>
        </w:rPr>
        <w:t>Свойства гидростатического давления</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Первое свойство</w:t>
      </w:r>
      <w:r w:rsidRPr="00314446">
        <w:rPr>
          <w:rFonts w:ascii="Times New Roman" w:hAnsi="Times New Roman" w:cs="Times New Roman"/>
          <w:sz w:val="28"/>
          <w:szCs w:val="28"/>
        </w:rPr>
        <w:t>: гидростатическое давление направлено всегда по внутренней нормали к площадке, на которую это давление действует.</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Второе свойство:</w:t>
      </w:r>
      <w:r w:rsidRPr="00314446">
        <w:rPr>
          <w:rFonts w:ascii="Times New Roman" w:hAnsi="Times New Roman" w:cs="Times New Roman"/>
          <w:sz w:val="28"/>
          <w:szCs w:val="28"/>
        </w:rPr>
        <w:t xml:space="preserve"> величина гидростатического давления в любой точке жидкости по всем направлениям одинакова.</w:t>
      </w:r>
    </w:p>
    <w:p w:rsidR="00314446" w:rsidRPr="00314446" w:rsidRDefault="00314446" w:rsidP="00314446">
      <w:pPr>
        <w:spacing w:after="0" w:line="240" w:lineRule="auto"/>
        <w:ind w:firstLine="709"/>
        <w:jc w:val="both"/>
        <w:rPr>
          <w:rFonts w:ascii="Times New Roman" w:hAnsi="Times New Roman" w:cs="Times New Roman"/>
          <w:b/>
          <w:i/>
          <w:sz w:val="28"/>
          <w:szCs w:val="28"/>
        </w:rPr>
      </w:pPr>
      <w:r w:rsidRPr="00314446">
        <w:rPr>
          <w:rFonts w:ascii="Times New Roman" w:hAnsi="Times New Roman" w:cs="Times New Roman"/>
          <w:b/>
          <w:i/>
          <w:sz w:val="28"/>
          <w:szCs w:val="28"/>
        </w:rPr>
        <w:t>Основное уравнение гидростатики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Допустим, что нужно найти давление в точке 1, погруженной в жидкость на глубину h (Рис. 2)</w:t>
      </w:r>
    </w:p>
    <w:p w:rsidR="00314446" w:rsidRPr="00314446" w:rsidRDefault="00314446" w:rsidP="00314446">
      <w:pPr>
        <w:spacing w:after="0" w:line="240" w:lineRule="auto"/>
        <w:ind w:firstLine="709"/>
        <w:jc w:val="center"/>
        <w:rPr>
          <w:rFonts w:ascii="Times New Roman" w:hAnsi="Times New Roman" w:cs="Times New Roman"/>
          <w:sz w:val="28"/>
          <w:szCs w:val="28"/>
        </w:rPr>
      </w:pPr>
      <w:r w:rsidRPr="00314446">
        <w:rPr>
          <w:rFonts w:ascii="Times New Roman" w:hAnsi="Times New Roman" w:cs="Times New Roman"/>
          <w:noProof/>
          <w:sz w:val="28"/>
          <w:szCs w:val="28"/>
          <w:lang w:eastAsia="ru-RU"/>
        </w:rPr>
        <w:drawing>
          <wp:inline distT="0" distB="0" distL="0" distR="0" wp14:anchorId="58D7127C" wp14:editId="4DED101D">
            <wp:extent cx="1047144" cy="1412019"/>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7301" cy="1412230"/>
                    </a:xfrm>
                    <a:prstGeom prst="rect">
                      <a:avLst/>
                    </a:prstGeom>
                    <a:noFill/>
                    <a:ln>
                      <a:noFill/>
                    </a:ln>
                  </pic:spPr>
                </pic:pic>
              </a:graphicData>
            </a:graphic>
          </wp:inline>
        </w:drawing>
      </w:r>
      <w:r w:rsidRPr="00314446">
        <w:rPr>
          <w:rFonts w:ascii="Times New Roman" w:hAnsi="Times New Roman" w:cs="Times New Roman"/>
          <w:sz w:val="28"/>
          <w:szCs w:val="28"/>
        </w:rPr>
        <w:t>рисунок 2.</w:t>
      </w:r>
    </w:p>
    <w:p w:rsidR="00314446" w:rsidRPr="00314446" w:rsidRDefault="00314446" w:rsidP="00314446">
      <w:pPr>
        <w:spacing w:after="0" w:line="240" w:lineRule="auto"/>
        <w:ind w:firstLine="709"/>
        <w:jc w:val="center"/>
        <w:rPr>
          <w:rFonts w:ascii="Times New Roman" w:hAnsi="Times New Roman" w:cs="Times New Roman"/>
          <w:sz w:val="28"/>
          <w:szCs w:val="28"/>
        </w:rPr>
      </w:pPr>
      <w:r w:rsidRPr="00314446">
        <w:rPr>
          <w:rFonts w:ascii="Times New Roman" w:hAnsi="Times New Roman" w:cs="Times New Roman"/>
          <w:b/>
          <w:i/>
          <w:sz w:val="28"/>
          <w:szCs w:val="28"/>
        </w:rPr>
        <w:t>P</w:t>
      </w:r>
      <w:r w:rsidRPr="00314446">
        <w:rPr>
          <w:rFonts w:ascii="Times New Roman" w:hAnsi="Times New Roman" w:cs="Times New Roman"/>
          <w:b/>
          <w:i/>
          <w:sz w:val="28"/>
          <w:szCs w:val="28"/>
          <w:vertAlign w:val="subscript"/>
        </w:rPr>
        <w:t>1</w:t>
      </w:r>
      <w:r w:rsidRPr="00314446">
        <w:rPr>
          <w:rFonts w:ascii="Times New Roman" w:hAnsi="Times New Roman" w:cs="Times New Roman"/>
          <w:b/>
          <w:i/>
          <w:sz w:val="28"/>
          <w:szCs w:val="28"/>
        </w:rPr>
        <w:t xml:space="preserve"> = P</w:t>
      </w:r>
      <w:r w:rsidRPr="00314446">
        <w:rPr>
          <w:rFonts w:ascii="Times New Roman" w:hAnsi="Times New Roman" w:cs="Times New Roman"/>
          <w:b/>
          <w:i/>
          <w:sz w:val="28"/>
          <w:szCs w:val="28"/>
          <w:vertAlign w:val="subscript"/>
        </w:rPr>
        <w:t>0</w:t>
      </w:r>
      <w:r w:rsidRPr="00314446">
        <w:rPr>
          <w:rFonts w:ascii="Times New Roman" w:hAnsi="Times New Roman" w:cs="Times New Roman"/>
          <w:b/>
          <w:i/>
          <w:sz w:val="28"/>
          <w:szCs w:val="28"/>
        </w:rPr>
        <w:t xml:space="preserve"> +</w:t>
      </w:r>
      <w:proofErr w:type="spellStart"/>
      <w:proofErr w:type="gramStart"/>
      <w:r w:rsidRPr="00314446">
        <w:rPr>
          <w:rFonts w:ascii="Times New Roman" w:hAnsi="Times New Roman" w:cs="Times New Roman"/>
          <w:b/>
          <w:i/>
          <w:sz w:val="28"/>
          <w:szCs w:val="28"/>
        </w:rPr>
        <w:t>р</w:t>
      </w:r>
      <w:proofErr w:type="gramEnd"/>
      <w:r w:rsidRPr="00314446">
        <w:rPr>
          <w:rFonts w:ascii="Times New Roman" w:hAnsi="Times New Roman" w:cs="Times New Roman"/>
          <w:b/>
          <w:i/>
          <w:sz w:val="28"/>
          <w:szCs w:val="28"/>
        </w:rPr>
        <w:t>gh</w:t>
      </w:r>
      <w:proofErr w:type="spellEnd"/>
      <w:r w:rsidRPr="00314446">
        <w:rPr>
          <w:rFonts w:ascii="Times New Roman" w:hAnsi="Times New Roman" w:cs="Times New Roman"/>
          <w:sz w:val="28"/>
          <w:szCs w:val="28"/>
        </w:rPr>
        <w:t xml:space="preserve">                      (6)</w:t>
      </w:r>
    </w:p>
    <w:p w:rsidR="00314446" w:rsidRPr="00314446" w:rsidRDefault="00314446" w:rsidP="00314446">
      <w:pPr>
        <w:spacing w:after="0" w:line="240" w:lineRule="auto"/>
        <w:ind w:firstLine="709"/>
        <w:jc w:val="both"/>
        <w:rPr>
          <w:rFonts w:ascii="Times New Roman" w:hAnsi="Times New Roman" w:cs="Times New Roman"/>
          <w:b/>
          <w:i/>
          <w:sz w:val="28"/>
          <w:szCs w:val="28"/>
        </w:rPr>
      </w:pPr>
      <w:r w:rsidRPr="00314446">
        <w:rPr>
          <w:rFonts w:ascii="Times New Roman" w:hAnsi="Times New Roman" w:cs="Times New Roman"/>
          <w:b/>
          <w:sz w:val="28"/>
          <w:szCs w:val="28"/>
        </w:rPr>
        <w:t>Формула (6) называется основным уравнением гидростатики</w:t>
      </w:r>
      <w:r w:rsidRPr="00314446">
        <w:rPr>
          <w:rFonts w:ascii="Times New Roman" w:hAnsi="Times New Roman" w:cs="Times New Roman"/>
          <w:sz w:val="28"/>
          <w:szCs w:val="28"/>
        </w:rPr>
        <w:t xml:space="preserve">. </w:t>
      </w:r>
      <w:r w:rsidRPr="00314446">
        <w:rPr>
          <w:rFonts w:ascii="Times New Roman" w:hAnsi="Times New Roman" w:cs="Times New Roman"/>
          <w:b/>
          <w:sz w:val="28"/>
          <w:szCs w:val="28"/>
        </w:rPr>
        <w:t xml:space="preserve">Величина </w:t>
      </w:r>
      <w:r w:rsidRPr="00314446">
        <w:rPr>
          <w:rFonts w:ascii="Times New Roman" w:hAnsi="Times New Roman" w:cs="Times New Roman"/>
          <w:b/>
          <w:i/>
          <w:sz w:val="28"/>
          <w:szCs w:val="28"/>
        </w:rPr>
        <w:t>P</w:t>
      </w:r>
      <w:r w:rsidRPr="00314446">
        <w:rPr>
          <w:rFonts w:ascii="Times New Roman" w:hAnsi="Times New Roman" w:cs="Times New Roman"/>
          <w:b/>
          <w:i/>
          <w:sz w:val="28"/>
          <w:szCs w:val="28"/>
          <w:vertAlign w:val="subscript"/>
        </w:rPr>
        <w:t>1</w:t>
      </w:r>
      <w:r w:rsidRPr="00314446">
        <w:rPr>
          <w:rFonts w:ascii="Times New Roman" w:hAnsi="Times New Roman" w:cs="Times New Roman"/>
          <w:sz w:val="28"/>
          <w:szCs w:val="28"/>
        </w:rPr>
        <w:t xml:space="preserve"> в формуле (6) называется </w:t>
      </w:r>
      <w:r w:rsidRPr="00314446">
        <w:rPr>
          <w:rFonts w:ascii="Times New Roman" w:hAnsi="Times New Roman" w:cs="Times New Roman"/>
          <w:b/>
          <w:i/>
          <w:sz w:val="28"/>
          <w:szCs w:val="28"/>
        </w:rPr>
        <w:t>абсолютным гидростатическим давлением в точке 1.</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Оно равно абсолютному давлению на свободной поверхности </w:t>
      </w:r>
      <w:r w:rsidRPr="00314446">
        <w:rPr>
          <w:rFonts w:ascii="Times New Roman" w:hAnsi="Times New Roman" w:cs="Times New Roman"/>
          <w:b/>
          <w:i/>
          <w:sz w:val="28"/>
          <w:szCs w:val="28"/>
        </w:rPr>
        <w:t>P</w:t>
      </w:r>
      <w:r w:rsidRPr="00314446">
        <w:rPr>
          <w:rFonts w:ascii="Times New Roman" w:hAnsi="Times New Roman" w:cs="Times New Roman"/>
          <w:b/>
          <w:i/>
          <w:sz w:val="28"/>
          <w:szCs w:val="28"/>
          <w:vertAlign w:val="subscript"/>
        </w:rPr>
        <w:t>0</w:t>
      </w:r>
      <w:r w:rsidRPr="00314446">
        <w:rPr>
          <w:rFonts w:ascii="Times New Roman" w:hAnsi="Times New Roman" w:cs="Times New Roman"/>
          <w:b/>
          <w:i/>
          <w:sz w:val="28"/>
          <w:szCs w:val="28"/>
        </w:rPr>
        <w:t xml:space="preserve"> </w:t>
      </w:r>
      <w:r w:rsidRPr="00314446">
        <w:rPr>
          <w:rFonts w:ascii="Times New Roman" w:hAnsi="Times New Roman" w:cs="Times New Roman"/>
          <w:sz w:val="28"/>
          <w:szCs w:val="28"/>
        </w:rPr>
        <w:t xml:space="preserve">, сложенному с гидростатическим (весовым) давлением </w:t>
      </w:r>
      <w:proofErr w:type="spellStart"/>
      <w:proofErr w:type="gramStart"/>
      <w:r w:rsidRPr="00314446">
        <w:rPr>
          <w:rFonts w:ascii="Times New Roman" w:hAnsi="Times New Roman" w:cs="Times New Roman"/>
          <w:b/>
          <w:i/>
          <w:sz w:val="28"/>
          <w:szCs w:val="28"/>
        </w:rPr>
        <w:t>р</w:t>
      </w:r>
      <w:proofErr w:type="gramEnd"/>
      <w:r w:rsidRPr="00314446">
        <w:rPr>
          <w:rFonts w:ascii="Times New Roman" w:hAnsi="Times New Roman" w:cs="Times New Roman"/>
          <w:b/>
          <w:i/>
          <w:sz w:val="28"/>
          <w:szCs w:val="28"/>
        </w:rPr>
        <w:t>gh</w:t>
      </w:r>
      <w:proofErr w:type="spellEnd"/>
      <w:r w:rsidRPr="00314446">
        <w:rPr>
          <w:rFonts w:ascii="Times New Roman" w:hAnsi="Times New Roman" w:cs="Times New Roman"/>
          <w:sz w:val="28"/>
          <w:szCs w:val="28"/>
        </w:rPr>
        <w:t xml:space="preserve">, обусловленным весом самой жидкости. </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Разность между абсолютным и атмосферным давлением называется </w:t>
      </w:r>
      <w:r w:rsidRPr="00314446">
        <w:rPr>
          <w:rFonts w:ascii="Times New Roman" w:hAnsi="Times New Roman" w:cs="Times New Roman"/>
          <w:b/>
          <w:i/>
          <w:sz w:val="28"/>
          <w:szCs w:val="28"/>
        </w:rPr>
        <w:t>избыточным (манометрическим) давлением</w:t>
      </w:r>
    </w:p>
    <w:p w:rsidR="00314446" w:rsidRPr="00314446" w:rsidRDefault="00314446" w:rsidP="00314446">
      <w:pPr>
        <w:spacing w:after="0" w:line="240" w:lineRule="auto"/>
        <w:ind w:firstLine="709"/>
        <w:jc w:val="center"/>
        <w:rPr>
          <w:rFonts w:ascii="Times New Roman" w:hAnsi="Times New Roman" w:cs="Times New Roman"/>
          <w:b/>
          <w:sz w:val="28"/>
          <w:szCs w:val="28"/>
        </w:rPr>
      </w:pPr>
      <w:proofErr w:type="spellStart"/>
      <w:proofErr w:type="gramStart"/>
      <w:r w:rsidRPr="00314446">
        <w:rPr>
          <w:rFonts w:ascii="Times New Roman" w:hAnsi="Times New Roman" w:cs="Times New Roman"/>
          <w:b/>
          <w:sz w:val="28"/>
          <w:szCs w:val="28"/>
        </w:rPr>
        <w:t>P</w:t>
      </w:r>
      <w:proofErr w:type="gramEnd"/>
      <w:r w:rsidRPr="00314446">
        <w:rPr>
          <w:rFonts w:ascii="Times New Roman" w:hAnsi="Times New Roman" w:cs="Times New Roman"/>
          <w:b/>
          <w:sz w:val="28"/>
          <w:szCs w:val="28"/>
          <w:vertAlign w:val="subscript"/>
        </w:rPr>
        <w:t>изб</w:t>
      </w:r>
      <w:proofErr w:type="spellEnd"/>
      <w:r w:rsidRPr="00314446">
        <w:rPr>
          <w:rFonts w:ascii="Times New Roman" w:hAnsi="Times New Roman" w:cs="Times New Roman"/>
          <w:b/>
          <w:sz w:val="28"/>
          <w:szCs w:val="28"/>
        </w:rPr>
        <w:t xml:space="preserve"> = </w:t>
      </w:r>
      <w:proofErr w:type="spellStart"/>
      <w:r w:rsidRPr="00314446">
        <w:rPr>
          <w:rFonts w:ascii="Times New Roman" w:hAnsi="Times New Roman" w:cs="Times New Roman"/>
          <w:b/>
          <w:sz w:val="28"/>
          <w:szCs w:val="28"/>
        </w:rPr>
        <w:t>P</w:t>
      </w:r>
      <w:r w:rsidRPr="00314446">
        <w:rPr>
          <w:rFonts w:ascii="Times New Roman" w:hAnsi="Times New Roman" w:cs="Times New Roman"/>
          <w:b/>
          <w:sz w:val="28"/>
          <w:szCs w:val="28"/>
          <w:vertAlign w:val="subscript"/>
        </w:rPr>
        <w:t>абс</w:t>
      </w:r>
      <w:proofErr w:type="spellEnd"/>
      <w:r w:rsidRPr="00314446">
        <w:rPr>
          <w:rFonts w:ascii="Times New Roman" w:hAnsi="Times New Roman" w:cs="Times New Roman"/>
          <w:b/>
          <w:sz w:val="28"/>
          <w:szCs w:val="28"/>
        </w:rPr>
        <w:t xml:space="preserve"> -  </w:t>
      </w:r>
      <w:proofErr w:type="spellStart"/>
      <w:r w:rsidRPr="00314446">
        <w:rPr>
          <w:rFonts w:ascii="Times New Roman" w:hAnsi="Times New Roman" w:cs="Times New Roman"/>
          <w:b/>
          <w:sz w:val="28"/>
          <w:szCs w:val="28"/>
        </w:rPr>
        <w:t>P</w:t>
      </w:r>
      <w:r w:rsidRPr="00314446">
        <w:rPr>
          <w:rFonts w:ascii="Times New Roman" w:hAnsi="Times New Roman" w:cs="Times New Roman"/>
          <w:b/>
          <w:sz w:val="28"/>
          <w:szCs w:val="28"/>
          <w:vertAlign w:val="subscript"/>
        </w:rPr>
        <w:t>атм</w:t>
      </w:r>
      <w:proofErr w:type="spellEnd"/>
      <w:r w:rsidRPr="00314446">
        <w:rPr>
          <w:rFonts w:ascii="Times New Roman" w:hAnsi="Times New Roman" w:cs="Times New Roman"/>
          <w:b/>
          <w:sz w:val="28"/>
          <w:szCs w:val="28"/>
        </w:rPr>
        <w:t xml:space="preserve">      </w:t>
      </w:r>
      <w:r w:rsidRPr="00314446">
        <w:rPr>
          <w:rFonts w:ascii="Times New Roman" w:hAnsi="Times New Roman" w:cs="Times New Roman"/>
          <w:sz w:val="28"/>
          <w:szCs w:val="28"/>
        </w:rPr>
        <w:t>(7)</w:t>
      </w:r>
    </w:p>
    <w:p w:rsidR="00314446" w:rsidRPr="00314446" w:rsidRDefault="00314446" w:rsidP="00314446">
      <w:pPr>
        <w:spacing w:after="0" w:line="240" w:lineRule="auto"/>
        <w:ind w:firstLine="709"/>
        <w:jc w:val="both"/>
        <w:rPr>
          <w:rFonts w:ascii="Times New Roman" w:hAnsi="Times New Roman" w:cs="Times New Roman"/>
          <w:b/>
          <w:sz w:val="28"/>
          <w:szCs w:val="28"/>
        </w:rPr>
      </w:pPr>
      <w:r w:rsidRPr="00314446">
        <w:rPr>
          <w:rFonts w:ascii="Times New Roman" w:hAnsi="Times New Roman" w:cs="Times New Roman"/>
          <w:sz w:val="28"/>
          <w:szCs w:val="28"/>
        </w:rPr>
        <w:t xml:space="preserve">Разность между атмосферным и абсолютным давлениями называется </w:t>
      </w:r>
      <w:r w:rsidRPr="00314446">
        <w:rPr>
          <w:rFonts w:ascii="Times New Roman" w:hAnsi="Times New Roman" w:cs="Times New Roman"/>
          <w:b/>
          <w:sz w:val="28"/>
          <w:szCs w:val="28"/>
        </w:rPr>
        <w:t>вакуумом</w:t>
      </w:r>
    </w:p>
    <w:p w:rsidR="00314446" w:rsidRPr="00314446" w:rsidRDefault="00314446" w:rsidP="00314446">
      <w:pPr>
        <w:spacing w:after="0" w:line="240" w:lineRule="auto"/>
        <w:ind w:firstLine="709"/>
        <w:jc w:val="center"/>
        <w:rPr>
          <w:rFonts w:ascii="Times New Roman" w:hAnsi="Times New Roman" w:cs="Times New Roman"/>
          <w:sz w:val="28"/>
          <w:szCs w:val="28"/>
        </w:rPr>
      </w:pPr>
      <w:proofErr w:type="spellStart"/>
      <w:proofErr w:type="gramStart"/>
      <w:r w:rsidRPr="00314446">
        <w:rPr>
          <w:rFonts w:ascii="Times New Roman" w:hAnsi="Times New Roman" w:cs="Times New Roman"/>
          <w:b/>
          <w:sz w:val="28"/>
          <w:szCs w:val="28"/>
        </w:rPr>
        <w:t>P</w:t>
      </w:r>
      <w:proofErr w:type="gramEnd"/>
      <w:r w:rsidRPr="00314446">
        <w:rPr>
          <w:rFonts w:ascii="Times New Roman" w:hAnsi="Times New Roman" w:cs="Times New Roman"/>
          <w:b/>
          <w:sz w:val="28"/>
          <w:szCs w:val="28"/>
          <w:vertAlign w:val="subscript"/>
        </w:rPr>
        <w:t>вак</w:t>
      </w:r>
      <w:proofErr w:type="spellEnd"/>
      <w:r w:rsidRPr="00314446">
        <w:rPr>
          <w:rFonts w:ascii="Times New Roman" w:hAnsi="Times New Roman" w:cs="Times New Roman"/>
          <w:b/>
          <w:sz w:val="28"/>
          <w:szCs w:val="28"/>
        </w:rPr>
        <w:t xml:space="preserve">= </w:t>
      </w:r>
      <w:proofErr w:type="spellStart"/>
      <w:r w:rsidRPr="00314446">
        <w:rPr>
          <w:rFonts w:ascii="Times New Roman" w:hAnsi="Times New Roman" w:cs="Times New Roman"/>
          <w:b/>
          <w:sz w:val="28"/>
          <w:szCs w:val="28"/>
        </w:rPr>
        <w:t>P</w:t>
      </w:r>
      <w:r w:rsidRPr="00314446">
        <w:rPr>
          <w:rFonts w:ascii="Times New Roman" w:hAnsi="Times New Roman" w:cs="Times New Roman"/>
          <w:b/>
          <w:sz w:val="28"/>
          <w:szCs w:val="28"/>
          <w:vertAlign w:val="subscript"/>
        </w:rPr>
        <w:t>атм</w:t>
      </w:r>
      <w:proofErr w:type="spellEnd"/>
      <w:r w:rsidRPr="00314446">
        <w:rPr>
          <w:rFonts w:ascii="Times New Roman" w:hAnsi="Times New Roman" w:cs="Times New Roman"/>
          <w:b/>
          <w:sz w:val="28"/>
          <w:szCs w:val="28"/>
        </w:rPr>
        <w:t xml:space="preserve"> - </w:t>
      </w:r>
      <w:proofErr w:type="spellStart"/>
      <w:r w:rsidRPr="00314446">
        <w:rPr>
          <w:rFonts w:ascii="Times New Roman" w:hAnsi="Times New Roman" w:cs="Times New Roman"/>
          <w:b/>
          <w:sz w:val="28"/>
          <w:szCs w:val="28"/>
        </w:rPr>
        <w:t>P</w:t>
      </w:r>
      <w:r w:rsidRPr="00314446">
        <w:rPr>
          <w:rFonts w:ascii="Times New Roman" w:hAnsi="Times New Roman" w:cs="Times New Roman"/>
          <w:b/>
          <w:sz w:val="28"/>
          <w:szCs w:val="28"/>
          <w:vertAlign w:val="subscript"/>
        </w:rPr>
        <w:t>абс</w:t>
      </w:r>
      <w:proofErr w:type="spellEnd"/>
      <w:r w:rsidRPr="00314446">
        <w:rPr>
          <w:rFonts w:ascii="Times New Roman" w:hAnsi="Times New Roman" w:cs="Times New Roman"/>
          <w:sz w:val="28"/>
          <w:szCs w:val="28"/>
        </w:rPr>
        <w:t xml:space="preserve">         (8)</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b/>
          <w:sz w:val="28"/>
          <w:szCs w:val="28"/>
        </w:rPr>
      </w:pPr>
      <w:r w:rsidRPr="00314446">
        <w:rPr>
          <w:rFonts w:ascii="Times New Roman" w:hAnsi="Times New Roman" w:cs="Times New Roman"/>
          <w:b/>
          <w:sz w:val="28"/>
          <w:szCs w:val="28"/>
        </w:rPr>
        <w:t>Закон Паскаля</w:t>
      </w:r>
    </w:p>
    <w:p w:rsidR="00314446" w:rsidRPr="00314446" w:rsidRDefault="00314446" w:rsidP="00314446">
      <w:pPr>
        <w:spacing w:after="0" w:line="240" w:lineRule="auto"/>
        <w:ind w:firstLine="709"/>
        <w:jc w:val="both"/>
        <w:rPr>
          <w:rFonts w:ascii="Times New Roman" w:hAnsi="Times New Roman" w:cs="Times New Roman"/>
          <w:b/>
          <w:sz w:val="28"/>
          <w:szCs w:val="28"/>
        </w:rPr>
      </w:pPr>
      <w:r w:rsidRPr="00314446">
        <w:rPr>
          <w:rFonts w:ascii="Times New Roman" w:hAnsi="Times New Roman" w:cs="Times New Roman"/>
          <w:b/>
          <w:sz w:val="28"/>
          <w:szCs w:val="28"/>
        </w:rPr>
        <w:t>Всякое изменение внешнего давления приводит к равновеликому изменению давления в любой точке покоящейся несжимаемой жидкости.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Рассмотрим, как изменяется абсолютное давление в точках 1 и 2, погруженных на глубину h</w:t>
      </w:r>
      <w:r w:rsidRPr="00314446">
        <w:rPr>
          <w:rFonts w:ascii="Times New Roman" w:hAnsi="Times New Roman" w:cs="Times New Roman"/>
          <w:sz w:val="28"/>
          <w:szCs w:val="28"/>
          <w:vertAlign w:val="subscript"/>
        </w:rPr>
        <w:t>1</w:t>
      </w:r>
      <w:r w:rsidRPr="00314446">
        <w:rPr>
          <w:rFonts w:ascii="Times New Roman" w:hAnsi="Times New Roman" w:cs="Times New Roman"/>
          <w:sz w:val="28"/>
          <w:szCs w:val="28"/>
        </w:rPr>
        <w:t xml:space="preserve"> и h</w:t>
      </w:r>
      <w:r w:rsidRPr="00314446">
        <w:rPr>
          <w:rFonts w:ascii="Times New Roman" w:hAnsi="Times New Roman" w:cs="Times New Roman"/>
          <w:sz w:val="28"/>
          <w:szCs w:val="28"/>
          <w:vertAlign w:val="subscript"/>
        </w:rPr>
        <w:t>2</w:t>
      </w:r>
      <w:r w:rsidRPr="00314446">
        <w:rPr>
          <w:rFonts w:ascii="Times New Roman" w:hAnsi="Times New Roman" w:cs="Times New Roman"/>
          <w:sz w:val="28"/>
          <w:szCs w:val="28"/>
        </w:rPr>
        <w:t xml:space="preserve"> при изменении внешнего давления на </w:t>
      </w:r>
      <w:r w:rsidRPr="00314446">
        <w:rPr>
          <w:rFonts w:ascii="Cambria Math" w:hAnsi="Cambria Math" w:cs="Cambria Math"/>
          <w:sz w:val="28"/>
          <w:szCs w:val="28"/>
        </w:rPr>
        <w:t>𝚫</w:t>
      </w:r>
      <w:r w:rsidRPr="00314446">
        <w:rPr>
          <w:rFonts w:ascii="Times New Roman" w:hAnsi="Times New Roman" w:cs="Times New Roman"/>
          <w:sz w:val="28"/>
          <w:szCs w:val="28"/>
        </w:rPr>
        <w:t>P (рис. 3.).</w:t>
      </w:r>
    </w:p>
    <w:p w:rsidR="00314446" w:rsidRPr="00314446" w:rsidRDefault="00314446" w:rsidP="00314446">
      <w:pPr>
        <w:spacing w:after="0" w:line="240" w:lineRule="auto"/>
        <w:ind w:firstLine="709"/>
        <w:jc w:val="center"/>
        <w:rPr>
          <w:rFonts w:ascii="Times New Roman" w:hAnsi="Times New Roman" w:cs="Times New Roman"/>
          <w:sz w:val="28"/>
          <w:szCs w:val="28"/>
        </w:rPr>
      </w:pPr>
      <w:r w:rsidRPr="00314446">
        <w:rPr>
          <w:rFonts w:ascii="Times New Roman" w:hAnsi="Times New Roman" w:cs="Times New Roman"/>
          <w:noProof/>
          <w:sz w:val="28"/>
          <w:szCs w:val="28"/>
          <w:lang w:eastAsia="ru-RU"/>
        </w:rPr>
        <w:drawing>
          <wp:inline distT="0" distB="0" distL="0" distR="0" wp14:anchorId="1A90060C" wp14:editId="2244C836">
            <wp:extent cx="1276350" cy="15144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6633" cy="1526677"/>
                    </a:xfrm>
                    <a:prstGeom prst="rect">
                      <a:avLst/>
                    </a:prstGeom>
                    <a:noFill/>
                    <a:ln>
                      <a:noFill/>
                    </a:ln>
                  </pic:spPr>
                </pic:pic>
              </a:graphicData>
            </a:graphic>
          </wp:inline>
        </w:drawing>
      </w:r>
      <w:r w:rsidRPr="00314446">
        <w:rPr>
          <w:rFonts w:ascii="Times New Roman" w:hAnsi="Times New Roman" w:cs="Times New Roman"/>
          <w:sz w:val="28"/>
          <w:szCs w:val="28"/>
        </w:rPr>
        <w:t>Рисунок 3.</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Запишем, чему равно абсолютное давление в точках 1 и 2.</w:t>
      </w:r>
    </w:p>
    <w:p w:rsidR="00314446" w:rsidRPr="00314446" w:rsidRDefault="00314446" w:rsidP="00314446">
      <w:pPr>
        <w:spacing w:after="0" w:line="240" w:lineRule="auto"/>
        <w:ind w:firstLine="709"/>
        <w:jc w:val="center"/>
        <w:rPr>
          <w:rFonts w:ascii="Times New Roman" w:hAnsi="Times New Roman" w:cs="Times New Roman"/>
          <w:sz w:val="28"/>
          <w:szCs w:val="28"/>
          <w:vertAlign w:val="subscript"/>
        </w:rPr>
      </w:pPr>
      <w:r w:rsidRPr="00314446">
        <w:rPr>
          <w:rFonts w:ascii="Times New Roman" w:hAnsi="Times New Roman" w:cs="Times New Roman"/>
          <w:sz w:val="28"/>
          <w:szCs w:val="28"/>
        </w:rPr>
        <w:t xml:space="preserve">P </w:t>
      </w:r>
      <w:r w:rsidRPr="00314446">
        <w:rPr>
          <w:rFonts w:ascii="Times New Roman" w:hAnsi="Times New Roman" w:cs="Times New Roman"/>
          <w:sz w:val="28"/>
          <w:szCs w:val="28"/>
          <w:vertAlign w:val="subscript"/>
        </w:rPr>
        <w:t>абс1</w:t>
      </w:r>
      <w:r w:rsidRPr="00314446">
        <w:rPr>
          <w:rFonts w:ascii="Times New Roman" w:hAnsi="Times New Roman" w:cs="Times New Roman"/>
          <w:sz w:val="28"/>
          <w:szCs w:val="28"/>
        </w:rPr>
        <w:t>= P</w:t>
      </w:r>
      <w:r w:rsidRPr="00314446">
        <w:rPr>
          <w:rFonts w:ascii="Times New Roman" w:hAnsi="Times New Roman" w:cs="Times New Roman"/>
          <w:sz w:val="28"/>
          <w:szCs w:val="28"/>
          <w:vertAlign w:val="subscript"/>
        </w:rPr>
        <w:t>0</w:t>
      </w:r>
      <w:r w:rsidRPr="00314446">
        <w:rPr>
          <w:rFonts w:ascii="Times New Roman" w:hAnsi="Times New Roman" w:cs="Times New Roman"/>
          <w:sz w:val="28"/>
          <w:szCs w:val="28"/>
        </w:rPr>
        <w:t xml:space="preserve"> +</w:t>
      </w:r>
      <w:proofErr w:type="gramStart"/>
      <w:r w:rsidRPr="00314446">
        <w:rPr>
          <w:rFonts w:ascii="Times New Roman" w:hAnsi="Times New Roman" w:cs="Times New Roman"/>
          <w:sz w:val="28"/>
          <w:szCs w:val="28"/>
        </w:rPr>
        <w:t>р</w:t>
      </w:r>
      <w:proofErr w:type="gramEnd"/>
      <w:r w:rsidRPr="00314446">
        <w:rPr>
          <w:rFonts w:ascii="Times New Roman" w:hAnsi="Times New Roman" w:cs="Times New Roman"/>
          <w:sz w:val="28"/>
          <w:szCs w:val="28"/>
        </w:rPr>
        <w:t xml:space="preserve"> g h</w:t>
      </w:r>
      <w:r w:rsidRPr="00314446">
        <w:rPr>
          <w:rFonts w:ascii="Times New Roman" w:hAnsi="Times New Roman" w:cs="Times New Roman"/>
          <w:sz w:val="28"/>
          <w:szCs w:val="28"/>
          <w:vertAlign w:val="subscript"/>
        </w:rPr>
        <w:t xml:space="preserve">1 </w:t>
      </w:r>
      <w:r w:rsidRPr="00314446">
        <w:rPr>
          <w:rFonts w:ascii="Times New Roman" w:hAnsi="Times New Roman" w:cs="Times New Roman"/>
          <w:sz w:val="28"/>
          <w:szCs w:val="28"/>
        </w:rPr>
        <w:t xml:space="preserve">    и      P</w:t>
      </w:r>
      <w:r w:rsidRPr="00314446">
        <w:rPr>
          <w:rFonts w:ascii="Times New Roman" w:hAnsi="Times New Roman" w:cs="Times New Roman"/>
          <w:sz w:val="28"/>
          <w:szCs w:val="28"/>
          <w:vertAlign w:val="subscript"/>
        </w:rPr>
        <w:t xml:space="preserve">абс2 </w:t>
      </w:r>
      <w:r w:rsidRPr="00314446">
        <w:rPr>
          <w:rFonts w:ascii="Times New Roman" w:hAnsi="Times New Roman" w:cs="Times New Roman"/>
          <w:sz w:val="28"/>
          <w:szCs w:val="28"/>
        </w:rPr>
        <w:t>= P</w:t>
      </w:r>
      <w:r w:rsidRPr="00314446">
        <w:rPr>
          <w:rFonts w:ascii="Times New Roman" w:hAnsi="Times New Roman" w:cs="Times New Roman"/>
          <w:sz w:val="28"/>
          <w:szCs w:val="28"/>
          <w:vertAlign w:val="subscript"/>
        </w:rPr>
        <w:t>0</w:t>
      </w:r>
      <w:r w:rsidRPr="00314446">
        <w:rPr>
          <w:rFonts w:ascii="Times New Roman" w:hAnsi="Times New Roman" w:cs="Times New Roman"/>
          <w:sz w:val="28"/>
          <w:szCs w:val="28"/>
        </w:rPr>
        <w:t xml:space="preserve"> +р g h</w:t>
      </w:r>
      <w:r w:rsidRPr="00314446">
        <w:rPr>
          <w:rFonts w:ascii="Times New Roman" w:hAnsi="Times New Roman" w:cs="Times New Roman"/>
          <w:sz w:val="28"/>
          <w:szCs w:val="28"/>
          <w:vertAlign w:val="subscript"/>
        </w:rPr>
        <w:t>2</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При изменении внешнего давления на </w:t>
      </w:r>
      <w:r w:rsidRPr="00314446">
        <w:rPr>
          <w:rFonts w:ascii="Cambria Math" w:hAnsi="Cambria Math" w:cs="Cambria Math"/>
          <w:sz w:val="28"/>
          <w:szCs w:val="28"/>
        </w:rPr>
        <w:t>𝚫</w:t>
      </w:r>
      <w:r w:rsidRPr="00314446">
        <w:rPr>
          <w:rFonts w:ascii="Times New Roman" w:hAnsi="Times New Roman" w:cs="Times New Roman"/>
          <w:sz w:val="28"/>
          <w:szCs w:val="28"/>
        </w:rPr>
        <w:t>P получим:</w:t>
      </w:r>
    </w:p>
    <w:p w:rsidR="00314446" w:rsidRPr="00314446" w:rsidRDefault="00314446" w:rsidP="00314446">
      <w:pPr>
        <w:spacing w:after="0" w:line="240" w:lineRule="auto"/>
        <w:ind w:firstLine="709"/>
        <w:jc w:val="center"/>
        <w:rPr>
          <w:rFonts w:ascii="Times New Roman" w:hAnsi="Times New Roman" w:cs="Times New Roman"/>
          <w:sz w:val="28"/>
          <w:szCs w:val="28"/>
          <w:vertAlign w:val="subscript"/>
        </w:rPr>
      </w:pPr>
      <w:r w:rsidRPr="00314446">
        <w:rPr>
          <w:rFonts w:ascii="Times New Roman" w:hAnsi="Times New Roman" w:cs="Times New Roman"/>
          <w:sz w:val="28"/>
          <w:szCs w:val="28"/>
        </w:rPr>
        <w:t xml:space="preserve">P </w:t>
      </w:r>
      <w:r w:rsidRPr="00314446">
        <w:rPr>
          <w:rFonts w:ascii="Times New Roman" w:hAnsi="Times New Roman" w:cs="Times New Roman"/>
          <w:sz w:val="28"/>
          <w:szCs w:val="28"/>
          <w:vertAlign w:val="subscript"/>
        </w:rPr>
        <w:t>абс1</w:t>
      </w:r>
      <w:r w:rsidRPr="00314446">
        <w:rPr>
          <w:rFonts w:ascii="Times New Roman" w:hAnsi="Times New Roman" w:cs="Times New Roman"/>
          <w:sz w:val="28"/>
          <w:szCs w:val="28"/>
        </w:rPr>
        <w:t>= (P</w:t>
      </w:r>
      <w:r w:rsidRPr="00314446">
        <w:rPr>
          <w:rFonts w:ascii="Times New Roman" w:hAnsi="Times New Roman" w:cs="Times New Roman"/>
          <w:sz w:val="28"/>
          <w:szCs w:val="28"/>
          <w:vertAlign w:val="subscript"/>
        </w:rPr>
        <w:t>0</w:t>
      </w:r>
      <w:r w:rsidRPr="00314446">
        <w:rPr>
          <w:rFonts w:ascii="Times New Roman" w:hAnsi="Times New Roman" w:cs="Times New Roman"/>
          <w:sz w:val="28"/>
          <w:szCs w:val="28"/>
        </w:rPr>
        <w:t xml:space="preserve"> +</w:t>
      </w:r>
      <w:r w:rsidRPr="00314446">
        <w:rPr>
          <w:rFonts w:ascii="Cambria Math" w:hAnsi="Cambria Math" w:cs="Cambria Math"/>
          <w:sz w:val="28"/>
          <w:szCs w:val="28"/>
        </w:rPr>
        <w:t>𝚫</w:t>
      </w:r>
      <w:r w:rsidRPr="00314446">
        <w:rPr>
          <w:rFonts w:ascii="Times New Roman" w:hAnsi="Times New Roman" w:cs="Times New Roman"/>
          <w:sz w:val="28"/>
          <w:szCs w:val="28"/>
        </w:rPr>
        <w:t>Р) +</w:t>
      </w:r>
      <w:proofErr w:type="gramStart"/>
      <w:r w:rsidRPr="00314446">
        <w:rPr>
          <w:rFonts w:ascii="Times New Roman" w:hAnsi="Times New Roman" w:cs="Times New Roman"/>
          <w:sz w:val="28"/>
          <w:szCs w:val="28"/>
        </w:rPr>
        <w:t>р</w:t>
      </w:r>
      <w:proofErr w:type="gramEnd"/>
      <w:r w:rsidRPr="00314446">
        <w:rPr>
          <w:rFonts w:ascii="Times New Roman" w:hAnsi="Times New Roman" w:cs="Times New Roman"/>
          <w:sz w:val="28"/>
          <w:szCs w:val="28"/>
        </w:rPr>
        <w:t xml:space="preserve"> g h</w:t>
      </w:r>
      <w:r w:rsidRPr="00314446">
        <w:rPr>
          <w:rFonts w:ascii="Times New Roman" w:hAnsi="Times New Roman" w:cs="Times New Roman"/>
          <w:sz w:val="28"/>
          <w:szCs w:val="28"/>
          <w:vertAlign w:val="subscript"/>
        </w:rPr>
        <w:t xml:space="preserve">1 </w:t>
      </w:r>
      <w:r w:rsidRPr="00314446">
        <w:rPr>
          <w:rFonts w:ascii="Times New Roman" w:hAnsi="Times New Roman" w:cs="Times New Roman"/>
          <w:sz w:val="28"/>
          <w:szCs w:val="28"/>
        </w:rPr>
        <w:t xml:space="preserve">    и      P</w:t>
      </w:r>
      <w:r w:rsidRPr="00314446">
        <w:rPr>
          <w:rFonts w:ascii="Times New Roman" w:hAnsi="Times New Roman" w:cs="Times New Roman"/>
          <w:sz w:val="28"/>
          <w:szCs w:val="28"/>
          <w:vertAlign w:val="subscript"/>
        </w:rPr>
        <w:t xml:space="preserve">абс2 </w:t>
      </w:r>
      <w:r w:rsidRPr="00314446">
        <w:rPr>
          <w:rFonts w:ascii="Times New Roman" w:hAnsi="Times New Roman" w:cs="Times New Roman"/>
          <w:sz w:val="28"/>
          <w:szCs w:val="28"/>
        </w:rPr>
        <w:t>= (P</w:t>
      </w:r>
      <w:r w:rsidRPr="00314446">
        <w:rPr>
          <w:rFonts w:ascii="Times New Roman" w:hAnsi="Times New Roman" w:cs="Times New Roman"/>
          <w:sz w:val="28"/>
          <w:szCs w:val="28"/>
          <w:vertAlign w:val="subscript"/>
        </w:rPr>
        <w:t>0</w:t>
      </w:r>
      <w:r w:rsidRPr="00314446">
        <w:rPr>
          <w:rFonts w:ascii="Times New Roman" w:hAnsi="Times New Roman" w:cs="Times New Roman"/>
          <w:sz w:val="28"/>
          <w:szCs w:val="28"/>
        </w:rPr>
        <w:t xml:space="preserve">+ </w:t>
      </w:r>
      <w:r w:rsidRPr="00314446">
        <w:rPr>
          <w:rFonts w:ascii="Cambria Math" w:hAnsi="Cambria Math" w:cs="Cambria Math"/>
          <w:sz w:val="28"/>
          <w:szCs w:val="28"/>
        </w:rPr>
        <w:t>𝚫</w:t>
      </w:r>
      <w:r w:rsidRPr="00314446">
        <w:rPr>
          <w:rFonts w:ascii="Times New Roman" w:hAnsi="Times New Roman" w:cs="Times New Roman"/>
          <w:sz w:val="28"/>
          <w:szCs w:val="28"/>
        </w:rPr>
        <w:t>Р) +р g h</w:t>
      </w:r>
      <w:r w:rsidRPr="00314446">
        <w:rPr>
          <w:rFonts w:ascii="Times New Roman" w:hAnsi="Times New Roman" w:cs="Times New Roman"/>
          <w:sz w:val="28"/>
          <w:szCs w:val="28"/>
          <w:vertAlign w:val="subscript"/>
        </w:rPr>
        <w:t>2</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Т.е. давление в точках 1 и 2 изменилось на такую же величину, на какую изменилось внешнее давление.</w:t>
      </w:r>
    </w:p>
    <w:p w:rsid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314446" w:rsidRPr="00314446">
        <w:rPr>
          <w:rFonts w:ascii="Times New Roman" w:hAnsi="Times New Roman" w:cs="Times New Roman"/>
          <w:b/>
          <w:sz w:val="28"/>
          <w:szCs w:val="28"/>
        </w:rPr>
        <w:t>:</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1. Какие законы жидкостей изучаются в разделах «Гидростатика» 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«Гидродинамика»?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2. Какими свойствами обладает капельная жидкость?</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3. Какими свойствами обладает гидростатическое давление?</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4. Как определить абсолютное давление в сосуде?</w:t>
      </w:r>
    </w:p>
    <w:p w:rsid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5. Что выражает основное уравнение гидростатики?</w:t>
      </w:r>
    </w:p>
    <w:p w:rsidR="00287A29" w:rsidRDefault="00287A29" w:rsidP="00314446">
      <w:pPr>
        <w:spacing w:after="0" w:line="240" w:lineRule="auto"/>
        <w:ind w:firstLine="709"/>
        <w:jc w:val="both"/>
        <w:rPr>
          <w:rFonts w:ascii="Times New Roman" w:hAnsi="Times New Roman" w:cs="Times New Roman"/>
          <w:sz w:val="28"/>
          <w:szCs w:val="28"/>
        </w:rPr>
      </w:pPr>
    </w:p>
    <w:p w:rsidR="00287A29" w:rsidRDefault="00287A29" w:rsidP="00287A29">
      <w:pPr>
        <w:spacing w:after="0" w:line="240" w:lineRule="auto"/>
        <w:ind w:firstLine="709"/>
        <w:jc w:val="both"/>
        <w:rPr>
          <w:rFonts w:ascii="Times New Roman" w:hAnsi="Times New Roman" w:cs="Times New Roman"/>
          <w:b/>
          <w:sz w:val="28"/>
          <w:szCs w:val="28"/>
        </w:rPr>
      </w:pPr>
      <w:r w:rsidRPr="00287A29">
        <w:rPr>
          <w:rFonts w:ascii="Times New Roman" w:hAnsi="Times New Roman" w:cs="Times New Roman"/>
          <w:b/>
          <w:sz w:val="28"/>
          <w:szCs w:val="28"/>
        </w:rPr>
        <w:t>Тема</w:t>
      </w:r>
      <w:r>
        <w:rPr>
          <w:rFonts w:ascii="Times New Roman" w:hAnsi="Times New Roman" w:cs="Times New Roman"/>
          <w:b/>
          <w:sz w:val="28"/>
          <w:szCs w:val="28"/>
        </w:rPr>
        <w:t>3</w:t>
      </w:r>
      <w:r w:rsidRPr="00287A29">
        <w:rPr>
          <w:rFonts w:ascii="Times New Roman" w:hAnsi="Times New Roman" w:cs="Times New Roman"/>
          <w:b/>
          <w:sz w:val="28"/>
          <w:szCs w:val="28"/>
        </w:rPr>
        <w:t xml:space="preserve"> Отстаивание и осаждение</w:t>
      </w:r>
    </w:p>
    <w:p w:rsidR="00287A29" w:rsidRPr="00287A29" w:rsidRDefault="00F23B3E" w:rsidP="00F23B3E">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3.1</w:t>
      </w:r>
      <w:r w:rsidR="00287A29" w:rsidRPr="00287A29">
        <w:rPr>
          <w:rFonts w:ascii="Times New Roman" w:hAnsi="Times New Roman" w:cs="Times New Roman"/>
          <w:sz w:val="28"/>
          <w:szCs w:val="28"/>
        </w:rPr>
        <w:t>Отстаивание под действием гравитационного поля</w:t>
      </w:r>
    </w:p>
    <w:p w:rsidR="00287A29" w:rsidRPr="00287A29" w:rsidRDefault="00F23B3E" w:rsidP="00F23B3E">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3.2 </w:t>
      </w:r>
      <w:r w:rsidR="00287A29" w:rsidRPr="00287A29">
        <w:rPr>
          <w:rFonts w:ascii="Times New Roman" w:hAnsi="Times New Roman" w:cs="Times New Roman"/>
          <w:sz w:val="28"/>
          <w:szCs w:val="28"/>
        </w:rPr>
        <w:t xml:space="preserve">Осаждение </w:t>
      </w:r>
      <w:r w:rsidR="005E0525">
        <w:rPr>
          <w:rFonts w:ascii="Times New Roman" w:hAnsi="Times New Roman" w:cs="Times New Roman"/>
          <w:sz w:val="28"/>
          <w:szCs w:val="28"/>
        </w:rPr>
        <w:t>под действием центробежной силы</w:t>
      </w:r>
    </w:p>
    <w:p w:rsidR="00287A29" w:rsidRPr="00287A29" w:rsidRDefault="00F23B3E" w:rsidP="00F23B3E">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3.3</w:t>
      </w:r>
      <w:r w:rsidR="00287A29" w:rsidRPr="00287A29">
        <w:rPr>
          <w:rFonts w:ascii="Times New Roman" w:hAnsi="Times New Roman" w:cs="Times New Roman"/>
          <w:sz w:val="28"/>
          <w:szCs w:val="28"/>
        </w:rPr>
        <w:t>Оборудова</w:t>
      </w:r>
      <w:r w:rsidR="005E0525">
        <w:rPr>
          <w:rFonts w:ascii="Times New Roman" w:hAnsi="Times New Roman" w:cs="Times New Roman"/>
          <w:sz w:val="28"/>
          <w:szCs w:val="28"/>
        </w:rPr>
        <w:t>ние для отстаивания и осаждения</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F23B3E" w:rsidP="00F23B3E">
      <w:pPr>
        <w:spacing w:after="0" w:line="240" w:lineRule="auto"/>
        <w:ind w:firstLine="567"/>
        <w:jc w:val="both"/>
        <w:rPr>
          <w:rFonts w:ascii="Times New Roman" w:hAnsi="Times New Roman" w:cs="Times New Roman"/>
          <w:sz w:val="28"/>
          <w:szCs w:val="28"/>
        </w:rPr>
      </w:pPr>
      <w:r w:rsidRPr="00F23B3E">
        <w:rPr>
          <w:rFonts w:ascii="Times New Roman" w:hAnsi="Times New Roman" w:cs="Times New Roman"/>
          <w:b/>
          <w:sz w:val="28"/>
          <w:szCs w:val="28"/>
        </w:rPr>
        <w:t>3.1</w:t>
      </w:r>
      <w:r w:rsidR="00287A29" w:rsidRPr="00287A29">
        <w:rPr>
          <w:rFonts w:ascii="Times New Roman" w:hAnsi="Times New Roman" w:cs="Times New Roman"/>
          <w:sz w:val="28"/>
          <w:szCs w:val="28"/>
        </w:rPr>
        <w:t xml:space="preserve">Отстаивание – это частный случай разделения неоднородных жидких или газообразных систем в результате выделения твердых или жидких частиц под действием гравитационной силы. Применяют отстаивание при грубом разделении суспензий, эмульсий и пылей. Этот способ разделения характеризуется низкой скоростью процесса. </w:t>
      </w:r>
      <w:proofErr w:type="gramStart"/>
      <w:r w:rsidR="00287A29" w:rsidRPr="00287A29">
        <w:rPr>
          <w:rFonts w:ascii="Times New Roman" w:hAnsi="Times New Roman" w:cs="Times New Roman"/>
          <w:sz w:val="28"/>
          <w:szCs w:val="28"/>
        </w:rPr>
        <w:t>Отстаиванием не удается полностью разделить неоднородную смесь на дисперсную и дисперсионную фазы.</w:t>
      </w:r>
      <w:proofErr w:type="gramEnd"/>
      <w:r w:rsidR="00287A29" w:rsidRPr="00287A29">
        <w:rPr>
          <w:rFonts w:ascii="Times New Roman" w:hAnsi="Times New Roman" w:cs="Times New Roman"/>
          <w:sz w:val="28"/>
          <w:szCs w:val="28"/>
        </w:rPr>
        <w:t xml:space="preserve"> Однако простое аппаратурное оформление процесса и низкие энергетические затраты определили широкое применение этого метода разделения в пищевой и смежных </w:t>
      </w:r>
      <w:proofErr w:type="gramStart"/>
      <w:r w:rsidR="00287A29" w:rsidRPr="00287A29">
        <w:rPr>
          <w:rFonts w:ascii="Times New Roman" w:hAnsi="Times New Roman" w:cs="Times New Roman"/>
          <w:sz w:val="28"/>
          <w:szCs w:val="28"/>
        </w:rPr>
        <w:t>отраслях</w:t>
      </w:r>
      <w:proofErr w:type="gramEnd"/>
      <w:r w:rsidR="00287A29" w:rsidRPr="00287A29">
        <w:rPr>
          <w:rFonts w:ascii="Times New Roman" w:hAnsi="Times New Roman" w:cs="Times New Roman"/>
          <w:sz w:val="28"/>
          <w:szCs w:val="28"/>
        </w:rPr>
        <w:t xml:space="preserve"> промышленности.</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Отстаивание проводят в аппаратах различных конструкций, называемых отстойниками.</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При отстаивании должны соблюдаться следующие условия: продолжительность пребывания разделяемого потока в аппарате должна быть равна или больше времени осаждения частиц; линейная скорость потока должна быть меньше скорости осаждения. При нарушении первого условия частицы не успевают выделиться и осесть в аппарат, при нарушении второго возникающие вихревые потоки взмучивают и уносят осаждающиеся частицы из отстойника.</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Рассмотрим работу отстойника (рис.1). В прямоугольный отстойник с размерами камеры </w:t>
      </w:r>
      <w:r w:rsidRPr="00287A29">
        <w:rPr>
          <w:rFonts w:ascii="Times New Roman" w:hAnsi="Times New Roman" w:cs="Times New Roman"/>
          <w:sz w:val="28"/>
          <w:szCs w:val="28"/>
          <w:lang w:val="en-US"/>
        </w:rPr>
        <w:t>l</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h</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b</w:t>
      </w:r>
      <w:r w:rsidRPr="00287A29">
        <w:rPr>
          <w:rFonts w:ascii="Times New Roman" w:hAnsi="Times New Roman" w:cs="Times New Roman"/>
          <w:sz w:val="28"/>
          <w:szCs w:val="28"/>
        </w:rPr>
        <w:t xml:space="preserve"> поступает на разделение неоднородная смесь с </w:t>
      </w:r>
      <w:r w:rsidRPr="00287A29">
        <w:rPr>
          <w:rFonts w:ascii="Times New Roman" w:hAnsi="Times New Roman" w:cs="Times New Roman"/>
          <w:sz w:val="28"/>
          <w:szCs w:val="28"/>
        </w:rPr>
        <w:lastRenderedPageBreak/>
        <w:t xml:space="preserve">линейной скоростью </w:t>
      </w:r>
      <w:r w:rsidRPr="00287A29">
        <w:rPr>
          <w:rFonts w:ascii="Times New Roman" w:hAnsi="Times New Roman" w:cs="Times New Roman"/>
          <w:sz w:val="28"/>
          <w:szCs w:val="28"/>
          <w:lang w:val="en-US"/>
        </w:rPr>
        <w:t>v</w:t>
      </w:r>
      <w:r w:rsidRPr="00287A29">
        <w:rPr>
          <w:rFonts w:ascii="Times New Roman" w:hAnsi="Times New Roman" w:cs="Times New Roman"/>
          <w:sz w:val="28"/>
          <w:szCs w:val="28"/>
        </w:rPr>
        <w:t>. При движении суспензии в отстойнике происходит отстаивание: твердые частицы оседают на дно, образуя слой осадка.</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Отстойники рассчитывают на отстаивание самых мелких частиц.</w:t>
      </w:r>
      <w:r w:rsidRPr="00287A29">
        <w:rPr>
          <w:rFonts w:ascii="Times New Roman" w:hAnsi="Times New Roman" w:cs="Times New Roman"/>
          <w:noProof/>
          <w:sz w:val="28"/>
          <w:szCs w:val="28"/>
          <w:lang w:eastAsia="ru-RU"/>
        </w:rPr>
        <w:drawing>
          <wp:inline distT="0" distB="0" distL="0" distR="0">
            <wp:extent cx="5938520" cy="2248535"/>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8520" cy="2248535"/>
                    </a:xfrm>
                    <a:prstGeom prst="rect">
                      <a:avLst/>
                    </a:prstGeom>
                    <a:noFill/>
                    <a:ln>
                      <a:noFill/>
                    </a:ln>
                  </pic:spPr>
                </pic:pic>
              </a:graphicData>
            </a:graphic>
          </wp:inline>
        </w:drawing>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Установим связь между производительностью отстойника и его размерами.</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w:t>
      </w:r>
      <w:proofErr w:type="gramStart"/>
      <w:r w:rsidRPr="00287A29">
        <w:rPr>
          <w:rFonts w:ascii="Times New Roman" w:hAnsi="Times New Roman" w:cs="Times New Roman"/>
          <w:sz w:val="28"/>
          <w:szCs w:val="28"/>
        </w:rPr>
        <w:t xml:space="preserve">Рабочий объем отстойника </w:t>
      </w:r>
      <w:r w:rsidRPr="00287A29">
        <w:rPr>
          <w:rFonts w:ascii="Times New Roman" w:hAnsi="Times New Roman" w:cs="Times New Roman"/>
          <w:sz w:val="28"/>
          <w:szCs w:val="28"/>
          <w:lang w:val="en-US"/>
        </w:rPr>
        <w:t>V</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lhb</w:t>
      </w:r>
      <w:proofErr w:type="spellEnd"/>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n-US"/>
        </w:rPr>
        <w:t>τ</w:t>
      </w:r>
      <w:r w:rsidRPr="00287A29">
        <w:rPr>
          <w:rFonts w:ascii="Times New Roman" w:hAnsi="Times New Roman" w:cs="Times New Roman"/>
          <w:sz w:val="28"/>
          <w:szCs w:val="28"/>
          <w:lang w:val="en-US"/>
        </w:rPr>
        <w:t>τ</w:t>
      </w:r>
      <w:proofErr w:type="spellEnd"/>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где </w:t>
      </w:r>
      <w:proofErr w:type="spellStart"/>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n-US"/>
        </w:rPr>
        <w:t>τ</w:t>
      </w:r>
      <w:proofErr w:type="spellEnd"/>
      <w:r w:rsidRPr="00287A29">
        <w:rPr>
          <w:rFonts w:ascii="Times New Roman" w:hAnsi="Times New Roman" w:cs="Times New Roman"/>
          <w:sz w:val="28"/>
          <w:szCs w:val="28"/>
          <w:vertAlign w:val="subscript"/>
        </w:rPr>
        <w:t xml:space="preserve"> </w:t>
      </w:r>
      <w:r w:rsidRPr="00287A29">
        <w:rPr>
          <w:rFonts w:ascii="Times New Roman" w:hAnsi="Times New Roman" w:cs="Times New Roman"/>
          <w:sz w:val="28"/>
          <w:szCs w:val="28"/>
        </w:rPr>
        <w:t>- секундная производительность отстойника, м</w:t>
      </w:r>
      <w:r w:rsidRPr="00287A29">
        <w:rPr>
          <w:rFonts w:ascii="Times New Roman" w:hAnsi="Times New Roman" w:cs="Times New Roman"/>
          <w:sz w:val="28"/>
          <w:szCs w:val="28"/>
          <w:vertAlign w:val="superscript"/>
        </w:rPr>
        <w:t>3</w:t>
      </w:r>
      <w:r w:rsidRPr="00287A29">
        <w:rPr>
          <w:rFonts w:ascii="Times New Roman" w:hAnsi="Times New Roman" w:cs="Times New Roman"/>
          <w:sz w:val="28"/>
          <w:szCs w:val="28"/>
        </w:rPr>
        <w:t>/с; τ</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 средняя продолжительность отстаивания частиц, с. Последняя связана со средней скоростью отстаивания частиц </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 xml:space="preserve">0 </w:t>
      </w:r>
      <w:r w:rsidRPr="00287A29">
        <w:rPr>
          <w:rFonts w:ascii="Times New Roman" w:hAnsi="Times New Roman" w:cs="Times New Roman"/>
          <w:sz w:val="28"/>
          <w:szCs w:val="28"/>
        </w:rPr>
        <w:t>соотношением τ</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h</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proofErr w:type="gramEnd"/>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Удельная производительность отстойника</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w:t>
      </w:r>
    </w:p>
    <w:p w:rsidR="00287A29" w:rsidRPr="00287A29" w:rsidRDefault="00287A29" w:rsidP="00287A29">
      <w:pPr>
        <w:spacing w:after="0" w:line="240" w:lineRule="auto"/>
        <w:ind w:firstLine="709"/>
        <w:jc w:val="center"/>
        <w:rPr>
          <w:rFonts w:ascii="Times New Roman" w:hAnsi="Times New Roman" w:cs="Times New Roman"/>
          <w:sz w:val="28"/>
          <w:szCs w:val="28"/>
        </w:rPr>
      </w:pPr>
      <w:proofErr w:type="spellStart"/>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n-US"/>
        </w:rPr>
        <w:t>τ</w:t>
      </w:r>
      <w:proofErr w:type="spellEnd"/>
      <w:r w:rsidRPr="00287A29">
        <w:rPr>
          <w:rFonts w:ascii="Times New Roman" w:hAnsi="Times New Roman" w:cs="Times New Roman"/>
          <w:sz w:val="28"/>
          <w:szCs w:val="28"/>
        </w:rPr>
        <w:t xml:space="preserve">= </w:t>
      </w:r>
      <w:proofErr w:type="spellStart"/>
      <w:r w:rsidRPr="00287A29">
        <w:rPr>
          <w:rFonts w:ascii="Times New Roman" w:hAnsi="Times New Roman" w:cs="Times New Roman"/>
          <w:sz w:val="28"/>
          <w:szCs w:val="28"/>
          <w:lang w:val="en-US"/>
        </w:rPr>
        <w:t>lbv</w:t>
      </w:r>
      <w:proofErr w:type="spellEnd"/>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(1)</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jc w:val="both"/>
        <w:rPr>
          <w:rFonts w:ascii="Times New Roman" w:hAnsi="Times New Roman" w:cs="Times New Roman"/>
          <w:sz w:val="28"/>
          <w:szCs w:val="28"/>
        </w:rPr>
      </w:pPr>
      <w:r w:rsidRPr="00287A29">
        <w:rPr>
          <w:rFonts w:ascii="Times New Roman" w:hAnsi="Times New Roman" w:cs="Times New Roman"/>
          <w:sz w:val="28"/>
          <w:szCs w:val="28"/>
        </w:rPr>
        <w:t>т.е. она равна произведению площади отстаивания (</w:t>
      </w:r>
      <w:r w:rsidRPr="00287A29">
        <w:rPr>
          <w:rFonts w:ascii="Times New Roman" w:hAnsi="Times New Roman" w:cs="Times New Roman"/>
          <w:sz w:val="28"/>
          <w:szCs w:val="28"/>
          <w:lang w:val="en-US"/>
        </w:rPr>
        <w:t>F</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lb</w:t>
      </w:r>
      <w:proofErr w:type="spellEnd"/>
      <w:r w:rsidRPr="00287A29">
        <w:rPr>
          <w:rFonts w:ascii="Times New Roman" w:hAnsi="Times New Roman" w:cs="Times New Roman"/>
          <w:sz w:val="28"/>
          <w:szCs w:val="28"/>
        </w:rPr>
        <w:t xml:space="preserve">) на скорость отстаивания. Скорость отстаивания определяется в зависимости от режима по формуле      </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Reμ</w:t>
      </w:r>
      <w:proofErr w:type="spellEnd"/>
      <w:r w:rsidRPr="00287A29">
        <w:rPr>
          <w:rFonts w:ascii="Times New Roman" w:hAnsi="Times New Roman" w:cs="Times New Roman"/>
          <w:sz w:val="28"/>
          <w:szCs w:val="28"/>
          <w:vertAlign w:val="subscript"/>
        </w:rPr>
        <w:t>ж</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lρ</w:t>
      </w:r>
      <w:proofErr w:type="spellEnd"/>
      <w:r w:rsidRPr="00287A29">
        <w:rPr>
          <w:rFonts w:ascii="Times New Roman" w:hAnsi="Times New Roman" w:cs="Times New Roman"/>
          <w:sz w:val="28"/>
          <w:szCs w:val="28"/>
          <w:vertAlign w:val="subscript"/>
        </w:rPr>
        <w:t>ж</w:t>
      </w:r>
      <w:r w:rsidRPr="00287A29">
        <w:rPr>
          <w:rFonts w:ascii="Times New Roman" w:hAnsi="Times New Roman" w:cs="Times New Roman"/>
          <w:sz w:val="28"/>
          <w:szCs w:val="28"/>
        </w:rPr>
        <w:t>.</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w:t>
      </w:r>
      <w:r>
        <w:rPr>
          <w:rFonts w:ascii="Times New Roman" w:hAnsi="Times New Roman" w:cs="Times New Roman"/>
          <w:sz w:val="28"/>
          <w:szCs w:val="28"/>
        </w:rPr>
        <w:t>П</w:t>
      </w:r>
      <w:r w:rsidRPr="00287A29">
        <w:rPr>
          <w:rFonts w:ascii="Times New Roman" w:hAnsi="Times New Roman" w:cs="Times New Roman"/>
          <w:sz w:val="28"/>
          <w:szCs w:val="28"/>
        </w:rPr>
        <w:t>родолжительность отстаивания можно сократить, если уменьшить высоту слоя жидкости (путь отстаивания). Это условие реализовано в конструкциях многоярусных отстойниках и тарельчатых сепараторах.</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Если задана производительность отстойника, то из уравнения (1) можно определить площадь поверхности отстаивания</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F</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l-GR"/>
        </w:rPr>
        <w:t>τ</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или </w:t>
      </w:r>
      <w:r w:rsidRPr="00287A29">
        <w:rPr>
          <w:rFonts w:ascii="Times New Roman" w:hAnsi="Times New Roman" w:cs="Times New Roman"/>
          <w:sz w:val="28"/>
          <w:szCs w:val="28"/>
          <w:lang w:val="en-US"/>
        </w:rPr>
        <w:t>F</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l-GR"/>
        </w:rPr>
        <w:t>τ</w:t>
      </w:r>
      <w:proofErr w:type="gramStart"/>
      <w:r w:rsidRPr="00287A29">
        <w:rPr>
          <w:rFonts w:ascii="Times New Roman" w:hAnsi="Times New Roman" w:cs="Times New Roman"/>
          <w:sz w:val="28"/>
          <w:szCs w:val="28"/>
        </w:rPr>
        <w:t>/(</w:t>
      </w:r>
      <w:proofErr w:type="spellStart"/>
      <w:proofErr w:type="gramEnd"/>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п</w:t>
      </w:r>
      <w:proofErr w:type="spellEnd"/>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(2)</w:t>
      </w:r>
    </w:p>
    <w:p w:rsidR="00287A29" w:rsidRPr="00287A29" w:rsidRDefault="00287A29" w:rsidP="00287A29">
      <w:pPr>
        <w:spacing w:after="0" w:line="240" w:lineRule="auto"/>
        <w:ind w:firstLine="709"/>
        <w:jc w:val="center"/>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где </w:t>
      </w:r>
      <w:proofErr w:type="spellStart"/>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n-US"/>
        </w:rPr>
        <w:t>τ</w:t>
      </w:r>
      <w:proofErr w:type="spellEnd"/>
      <w:r w:rsidRPr="00287A29">
        <w:rPr>
          <w:rFonts w:ascii="Times New Roman" w:hAnsi="Times New Roman" w:cs="Times New Roman"/>
          <w:sz w:val="28"/>
          <w:szCs w:val="28"/>
        </w:rPr>
        <w:t xml:space="preserve"> – производительность отстойника, равная </w:t>
      </w: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rPr>
        <w:t>п</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τ</w:t>
      </w:r>
      <w:r w:rsidRPr="00287A29">
        <w:rPr>
          <w:rFonts w:ascii="Times New Roman" w:hAnsi="Times New Roman" w:cs="Times New Roman"/>
          <w:sz w:val="28"/>
          <w:szCs w:val="28"/>
        </w:rPr>
        <w:t xml:space="preserve">, кг/с; </w:t>
      </w:r>
      <w:proofErr w:type="spellStart"/>
      <w:r w:rsidRPr="00287A29">
        <w:rPr>
          <w:rFonts w:ascii="Times New Roman" w:hAnsi="Times New Roman" w:cs="Times New Roman"/>
          <w:sz w:val="28"/>
          <w:szCs w:val="28"/>
        </w:rPr>
        <w:t>ρ</w:t>
      </w:r>
      <w:proofErr w:type="gramStart"/>
      <w:r w:rsidRPr="00287A29">
        <w:rPr>
          <w:rFonts w:ascii="Times New Roman" w:hAnsi="Times New Roman" w:cs="Times New Roman"/>
          <w:sz w:val="28"/>
          <w:szCs w:val="28"/>
          <w:vertAlign w:val="subscript"/>
        </w:rPr>
        <w:t>п</w:t>
      </w:r>
      <w:proofErr w:type="spellEnd"/>
      <w:proofErr w:type="gramEnd"/>
      <w:r w:rsidRPr="00287A29">
        <w:rPr>
          <w:rFonts w:ascii="Times New Roman" w:hAnsi="Times New Roman" w:cs="Times New Roman"/>
          <w:sz w:val="28"/>
          <w:szCs w:val="28"/>
        </w:rPr>
        <w:t xml:space="preserve"> – плотность продукта, кг/м</w:t>
      </w:r>
      <w:r w:rsidRPr="00287A29">
        <w:rPr>
          <w:rFonts w:ascii="Times New Roman" w:hAnsi="Times New Roman" w:cs="Times New Roman"/>
          <w:sz w:val="28"/>
          <w:szCs w:val="28"/>
          <w:vertAlign w:val="superscript"/>
        </w:rPr>
        <w:t>3</w:t>
      </w:r>
      <w:r w:rsidRPr="00287A29">
        <w:rPr>
          <w:rFonts w:ascii="Times New Roman" w:hAnsi="Times New Roman" w:cs="Times New Roman"/>
          <w:sz w:val="28"/>
          <w:szCs w:val="28"/>
        </w:rPr>
        <w:t xml:space="preserve"> </w:t>
      </w:r>
    </w:p>
    <w:p w:rsidR="00416EBB" w:rsidRPr="00416EBB" w:rsidRDefault="00287A29" w:rsidP="00416EBB">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ab/>
        <w:t xml:space="preserve">или с учетом уравнения </w:t>
      </w:r>
      <w:proofErr w:type="spellStart"/>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n-US"/>
        </w:rPr>
        <w:t>n</w:t>
      </w:r>
      <w:proofErr w:type="spellEnd"/>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n-US"/>
        </w:rPr>
        <w:t>c</w:t>
      </w:r>
      <w:proofErr w:type="spellEnd"/>
      <w:r w:rsidR="00416EBB" w:rsidRPr="00416EBB">
        <w:rPr>
          <w:rFonts w:ascii="Times New Roman" w:hAnsi="Times New Roman" w:cs="Times New Roman"/>
          <w:sz w:val="28"/>
          <w:szCs w:val="28"/>
        </w:rPr>
        <w:t xml:space="preserve"> </w:t>
      </w:r>
      <w:r w:rsidR="00416EBB">
        <w:rPr>
          <w:rFonts w:ascii="Times New Roman" w:hAnsi="Times New Roman" w:cs="Times New Roman"/>
          <w:sz w:val="28"/>
          <w:szCs w:val="28"/>
        </w:rPr>
        <w:t>(</w:t>
      </w:r>
      <w:r w:rsidR="00416EBB" w:rsidRPr="00287A29">
        <w:rPr>
          <w:rFonts w:ascii="Times New Roman" w:hAnsi="Times New Roman" w:cs="Times New Roman"/>
          <w:sz w:val="28"/>
          <w:szCs w:val="28"/>
          <w:lang w:val="en-US"/>
        </w:rPr>
        <w:t>x</w:t>
      </w:r>
      <w:r w:rsidR="00416EBB" w:rsidRPr="00287A29">
        <w:rPr>
          <w:rFonts w:ascii="Times New Roman" w:hAnsi="Times New Roman" w:cs="Times New Roman"/>
          <w:sz w:val="28"/>
          <w:szCs w:val="28"/>
          <w:vertAlign w:val="subscript"/>
        </w:rPr>
        <w:t>0</w:t>
      </w:r>
      <w:r w:rsidR="00416EBB" w:rsidRPr="00287A29">
        <w:rPr>
          <w:rFonts w:ascii="Times New Roman" w:hAnsi="Times New Roman" w:cs="Times New Roman"/>
          <w:sz w:val="28"/>
          <w:szCs w:val="28"/>
        </w:rPr>
        <w:t>-</w:t>
      </w:r>
      <w:r w:rsidR="00416EBB" w:rsidRPr="00287A29">
        <w:rPr>
          <w:rFonts w:ascii="Times New Roman" w:hAnsi="Times New Roman" w:cs="Times New Roman"/>
          <w:sz w:val="28"/>
          <w:szCs w:val="28"/>
          <w:lang w:val="en-US"/>
        </w:rPr>
        <w:t>x</w:t>
      </w:r>
      <w:r w:rsidR="00416EBB" w:rsidRPr="00287A29">
        <w:rPr>
          <w:rFonts w:ascii="Times New Roman" w:hAnsi="Times New Roman" w:cs="Times New Roman"/>
          <w:sz w:val="28"/>
          <w:szCs w:val="28"/>
          <w:vertAlign w:val="subscript"/>
          <w:lang w:val="en-US"/>
        </w:rPr>
        <w:t>c</w:t>
      </w:r>
      <w:r w:rsidR="00416EBB">
        <w:rPr>
          <w:rFonts w:ascii="Times New Roman" w:hAnsi="Times New Roman" w:cs="Times New Roman"/>
          <w:sz w:val="28"/>
          <w:szCs w:val="28"/>
        </w:rPr>
        <w:t>)/</w:t>
      </w:r>
      <w:proofErr w:type="gramStart"/>
      <w:r w:rsidR="00416EBB">
        <w:rPr>
          <w:rFonts w:ascii="Times New Roman" w:hAnsi="Times New Roman" w:cs="Times New Roman"/>
          <w:sz w:val="28"/>
          <w:szCs w:val="28"/>
        </w:rPr>
        <w:t>(</w:t>
      </w:r>
      <w:r w:rsidR="00416EBB" w:rsidRPr="00416EBB">
        <w:rPr>
          <w:rFonts w:ascii="Times New Roman" w:hAnsi="Times New Roman" w:cs="Times New Roman"/>
          <w:sz w:val="28"/>
          <w:szCs w:val="28"/>
        </w:rPr>
        <w:t xml:space="preserve"> </w:t>
      </w:r>
      <w:proofErr w:type="gramEnd"/>
      <w:r w:rsidR="00416EBB" w:rsidRPr="00416EBB">
        <w:rPr>
          <w:rFonts w:ascii="Times New Roman" w:hAnsi="Times New Roman" w:cs="Times New Roman"/>
          <w:sz w:val="28"/>
          <w:szCs w:val="28"/>
          <w:lang w:val="en-US"/>
        </w:rPr>
        <w:t>x</w:t>
      </w:r>
      <w:r w:rsidR="00416EBB" w:rsidRPr="00416EBB">
        <w:rPr>
          <w:rFonts w:ascii="Times New Roman" w:hAnsi="Times New Roman" w:cs="Times New Roman"/>
          <w:sz w:val="28"/>
          <w:szCs w:val="28"/>
          <w:vertAlign w:val="subscript"/>
        </w:rPr>
        <w:t>0</w:t>
      </w:r>
      <w:r w:rsidR="00416EBB" w:rsidRPr="00416EBB">
        <w:rPr>
          <w:rFonts w:ascii="Times New Roman" w:hAnsi="Times New Roman" w:cs="Times New Roman"/>
          <w:sz w:val="28"/>
          <w:szCs w:val="28"/>
        </w:rPr>
        <w:t>-</w:t>
      </w:r>
      <w:proofErr w:type="spellStart"/>
      <w:r w:rsidR="00416EBB" w:rsidRPr="00416EBB">
        <w:rPr>
          <w:rFonts w:ascii="Times New Roman" w:hAnsi="Times New Roman" w:cs="Times New Roman"/>
          <w:sz w:val="28"/>
          <w:szCs w:val="28"/>
          <w:lang w:val="en-US"/>
        </w:rPr>
        <w:t>x</w:t>
      </w:r>
      <w:r w:rsidR="00416EBB" w:rsidRPr="00416EBB">
        <w:rPr>
          <w:rFonts w:ascii="Times New Roman" w:hAnsi="Times New Roman" w:cs="Times New Roman"/>
          <w:sz w:val="28"/>
          <w:szCs w:val="28"/>
          <w:vertAlign w:val="subscript"/>
          <w:lang w:val="en-US"/>
        </w:rPr>
        <w:t>n</w:t>
      </w:r>
      <w:proofErr w:type="spellEnd"/>
      <w:r w:rsidR="00416EBB">
        <w:rPr>
          <w:rFonts w:ascii="Times New Roman" w:hAnsi="Times New Roman" w:cs="Times New Roman"/>
          <w:sz w:val="28"/>
          <w:szCs w:val="28"/>
        </w:rPr>
        <w:t>)</w:t>
      </w:r>
      <w:r w:rsidR="00416EBB" w:rsidRPr="00416EBB">
        <w:rPr>
          <w:rFonts w:ascii="Times New Roman" w:hAnsi="Times New Roman" w:cs="Times New Roman"/>
          <w:sz w:val="28"/>
          <w:szCs w:val="28"/>
        </w:rPr>
        <w:tab/>
      </w:r>
    </w:p>
    <w:p w:rsidR="00287A29" w:rsidRPr="00416EBB"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F</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n-US"/>
        </w:rPr>
        <w:t>c</w:t>
      </w:r>
      <w:proofErr w:type="spellEnd"/>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п</w:t>
      </w:r>
      <w:proofErr w:type="spellEnd"/>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lang w:val="en-US"/>
        </w:rPr>
        <w:t>τ</w:t>
      </w:r>
      <w:r w:rsidRPr="00287A29">
        <w:rPr>
          <w:rFonts w:ascii="Times New Roman" w:hAnsi="Times New Roman" w:cs="Times New Roman"/>
          <w:sz w:val="28"/>
          <w:szCs w:val="28"/>
        </w:rPr>
        <w:t xml:space="preserve"> * (</w:t>
      </w:r>
      <w:r w:rsidRPr="00287A29">
        <w:rPr>
          <w:rFonts w:ascii="Times New Roman" w:hAnsi="Times New Roman" w:cs="Times New Roman"/>
          <w:sz w:val="28"/>
          <w:szCs w:val="28"/>
          <w:lang w:val="en-US"/>
        </w:rPr>
        <w:t>x</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 </w:t>
      </w:r>
      <w:proofErr w:type="gramStart"/>
      <w:r w:rsidRPr="00287A29">
        <w:rPr>
          <w:rFonts w:ascii="Times New Roman" w:hAnsi="Times New Roman" w:cs="Times New Roman"/>
          <w:sz w:val="28"/>
          <w:szCs w:val="28"/>
          <w:lang w:val="en-US"/>
        </w:rPr>
        <w:t>x</w:t>
      </w:r>
      <w:r w:rsidRPr="00287A29">
        <w:rPr>
          <w:rFonts w:ascii="Times New Roman" w:hAnsi="Times New Roman" w:cs="Times New Roman"/>
          <w:sz w:val="28"/>
          <w:szCs w:val="28"/>
          <w:vertAlign w:val="subscript"/>
          <w:lang w:val="en-US"/>
        </w:rPr>
        <w:t>c</w:t>
      </w:r>
      <w:proofErr w:type="gramEnd"/>
      <w:r w:rsidRPr="00287A29">
        <w:rPr>
          <w:rFonts w:ascii="Times New Roman" w:hAnsi="Times New Roman" w:cs="Times New Roman"/>
          <w:sz w:val="28"/>
          <w:szCs w:val="28"/>
        </w:rPr>
        <w:t>)/(</w:t>
      </w:r>
      <w:r w:rsidRPr="00287A29">
        <w:rPr>
          <w:rFonts w:ascii="Times New Roman" w:hAnsi="Times New Roman" w:cs="Times New Roman"/>
          <w:sz w:val="28"/>
          <w:szCs w:val="28"/>
          <w:lang w:val="en-US"/>
        </w:rPr>
        <w:t>x</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x</w:t>
      </w:r>
      <w:r w:rsidRPr="00287A29">
        <w:rPr>
          <w:rFonts w:ascii="Times New Roman" w:hAnsi="Times New Roman" w:cs="Times New Roman"/>
          <w:sz w:val="28"/>
          <w:szCs w:val="28"/>
          <w:vertAlign w:val="subscript"/>
        </w:rPr>
        <w:t>п</w:t>
      </w:r>
      <w:r w:rsidRPr="00287A29">
        <w:rPr>
          <w:rFonts w:ascii="Times New Roman" w:hAnsi="Times New Roman" w:cs="Times New Roman"/>
          <w:sz w:val="28"/>
          <w:szCs w:val="28"/>
        </w:rPr>
        <w:t>)                          (3)</w:t>
      </w:r>
    </w:p>
    <w:p w:rsidR="00287A29" w:rsidRPr="00287A29" w:rsidRDefault="00287A29" w:rsidP="00416EBB">
      <w:pPr>
        <w:spacing w:after="0" w:line="240" w:lineRule="auto"/>
        <w:ind w:firstLine="709"/>
        <w:jc w:val="center"/>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lastRenderedPageBreak/>
        <w:t xml:space="preserve">     Эффективность работы отстойника может быть увеличена посредством уменьшения пути отстаивания частиц, т.е. высоты слоя жидкости </w:t>
      </w:r>
      <w:r w:rsidRPr="00287A29">
        <w:rPr>
          <w:rFonts w:ascii="Times New Roman" w:hAnsi="Times New Roman" w:cs="Times New Roman"/>
          <w:sz w:val="28"/>
          <w:szCs w:val="28"/>
          <w:lang w:val="en-US"/>
        </w:rPr>
        <w:t>h</w:t>
      </w:r>
      <w:r w:rsidRPr="00287A29">
        <w:rPr>
          <w:rFonts w:ascii="Times New Roman" w:hAnsi="Times New Roman" w:cs="Times New Roman"/>
          <w:sz w:val="28"/>
          <w:szCs w:val="28"/>
        </w:rPr>
        <w:t>. Это условие реализовано в многоярусных отстойниках.</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F23B3E" w:rsidP="00F23B3E">
      <w:pPr>
        <w:spacing w:after="0" w:line="240" w:lineRule="auto"/>
        <w:ind w:firstLine="567"/>
        <w:jc w:val="both"/>
        <w:rPr>
          <w:rFonts w:ascii="Times New Roman" w:hAnsi="Times New Roman" w:cs="Times New Roman"/>
          <w:sz w:val="28"/>
          <w:szCs w:val="28"/>
        </w:rPr>
      </w:pPr>
      <w:r w:rsidRPr="00F23B3E">
        <w:rPr>
          <w:rFonts w:ascii="Times New Roman" w:hAnsi="Times New Roman" w:cs="Times New Roman"/>
          <w:b/>
          <w:sz w:val="28"/>
          <w:szCs w:val="28"/>
        </w:rPr>
        <w:t>3.2</w:t>
      </w:r>
      <w:proofErr w:type="gramStart"/>
      <w:r>
        <w:rPr>
          <w:rFonts w:ascii="Times New Roman" w:hAnsi="Times New Roman" w:cs="Times New Roman"/>
          <w:b/>
          <w:sz w:val="28"/>
          <w:szCs w:val="28"/>
        </w:rPr>
        <w:t xml:space="preserve"> </w:t>
      </w:r>
      <w:r>
        <w:rPr>
          <w:rFonts w:ascii="Times New Roman" w:hAnsi="Times New Roman" w:cs="Times New Roman"/>
          <w:sz w:val="28"/>
          <w:szCs w:val="28"/>
        </w:rPr>
        <w:t xml:space="preserve"> </w:t>
      </w:r>
      <w:r w:rsidR="00287A29" w:rsidRPr="00287A29">
        <w:rPr>
          <w:rFonts w:ascii="Times New Roman" w:hAnsi="Times New Roman" w:cs="Times New Roman"/>
          <w:sz w:val="28"/>
          <w:szCs w:val="28"/>
        </w:rPr>
        <w:t>С</w:t>
      </w:r>
      <w:proofErr w:type="gramEnd"/>
      <w:r w:rsidR="00287A29" w:rsidRPr="00287A29">
        <w:rPr>
          <w:rFonts w:ascii="Times New Roman" w:hAnsi="Times New Roman" w:cs="Times New Roman"/>
          <w:sz w:val="28"/>
          <w:szCs w:val="28"/>
        </w:rPr>
        <w:t xml:space="preserve"> целью интенсификации разделения пылей, суспензий и эмульсий процесс осаждения проводят под действием центробежной силы.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Для создания поля центробежных сил используют два технических приема: поток жидкости или газа вращается в неподвижном аппарате; поток поступает во вращающийся аппарат и вращается вместе с ним. В первом случае процесс называется циклонным, а аппарат – циклоном, во втором – отстойным центрифугированием, а аппарат – отстойной центрифугой или сепаратором.</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Во вращающемся потоке на взвешенную частицу действует центробежная сила, под действием которой частица движется от центра к стенке аппарата со скоростью, равной скорости осаждения. Центробежная сила</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rPr>
        <w:t>ц</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mw</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vertAlign w:val="subscript"/>
          <w:lang w:val="en-US"/>
        </w:rPr>
        <w:t>r</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r</w:t>
      </w:r>
      <w:r w:rsidRPr="00287A29">
        <w:rPr>
          <w:rFonts w:ascii="Times New Roman" w:hAnsi="Times New Roman" w:cs="Times New Roman"/>
          <w:sz w:val="28"/>
          <w:szCs w:val="28"/>
        </w:rPr>
        <w:t>,                           (4)</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где </w:t>
      </w:r>
      <w:r w:rsidRPr="00287A29">
        <w:rPr>
          <w:rFonts w:ascii="Times New Roman" w:hAnsi="Times New Roman" w:cs="Times New Roman"/>
          <w:sz w:val="28"/>
          <w:szCs w:val="28"/>
          <w:lang w:val="en-US"/>
        </w:rPr>
        <w:t>m</w:t>
      </w:r>
      <w:r w:rsidRPr="00287A29">
        <w:rPr>
          <w:rFonts w:ascii="Times New Roman" w:hAnsi="Times New Roman" w:cs="Times New Roman"/>
          <w:sz w:val="28"/>
          <w:szCs w:val="28"/>
        </w:rPr>
        <w:t xml:space="preserve"> – масса частицы, </w:t>
      </w:r>
      <w:proofErr w:type="gramStart"/>
      <w:r w:rsidRPr="00287A29">
        <w:rPr>
          <w:rFonts w:ascii="Times New Roman" w:hAnsi="Times New Roman" w:cs="Times New Roman"/>
          <w:sz w:val="28"/>
          <w:szCs w:val="28"/>
        </w:rPr>
        <w:t>кг</w:t>
      </w:r>
      <w:proofErr w:type="gramEnd"/>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w</w:t>
      </w:r>
      <w:r w:rsidRPr="00287A29">
        <w:rPr>
          <w:rFonts w:ascii="Times New Roman" w:hAnsi="Times New Roman" w:cs="Times New Roman"/>
          <w:sz w:val="28"/>
          <w:szCs w:val="28"/>
          <w:vertAlign w:val="subscript"/>
        </w:rPr>
        <w:t xml:space="preserve"> </w:t>
      </w:r>
      <w:r w:rsidRPr="00287A29">
        <w:rPr>
          <w:rFonts w:ascii="Times New Roman" w:hAnsi="Times New Roman" w:cs="Times New Roman"/>
          <w:sz w:val="28"/>
          <w:szCs w:val="28"/>
          <w:vertAlign w:val="subscript"/>
          <w:lang w:val="en-US"/>
        </w:rPr>
        <w:t>r</w:t>
      </w:r>
      <w:r w:rsidRPr="00287A29">
        <w:rPr>
          <w:rFonts w:ascii="Times New Roman" w:hAnsi="Times New Roman" w:cs="Times New Roman"/>
          <w:sz w:val="28"/>
          <w:szCs w:val="28"/>
        </w:rPr>
        <w:t xml:space="preserve"> – окружная скорость вращения, м/с; </w:t>
      </w:r>
      <w:r w:rsidRPr="00287A29">
        <w:rPr>
          <w:rFonts w:ascii="Times New Roman" w:hAnsi="Times New Roman" w:cs="Times New Roman"/>
          <w:sz w:val="28"/>
          <w:szCs w:val="28"/>
          <w:lang w:val="en-US"/>
        </w:rPr>
        <w:t>r</w:t>
      </w:r>
      <w:r w:rsidRPr="00287A29">
        <w:rPr>
          <w:rFonts w:ascii="Times New Roman" w:hAnsi="Times New Roman" w:cs="Times New Roman"/>
          <w:sz w:val="28"/>
          <w:szCs w:val="28"/>
        </w:rPr>
        <w:t xml:space="preserve"> – радиус вращения, м.</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Окружная скорость вращения </w:t>
      </w:r>
      <w:proofErr w:type="spellStart"/>
      <w:r w:rsidRPr="00287A29">
        <w:rPr>
          <w:rFonts w:ascii="Times New Roman" w:hAnsi="Times New Roman" w:cs="Times New Roman"/>
          <w:sz w:val="28"/>
          <w:szCs w:val="28"/>
          <w:lang w:val="en-US"/>
        </w:rPr>
        <w:t>w</w:t>
      </w:r>
      <w:r w:rsidRPr="00287A29">
        <w:rPr>
          <w:rFonts w:ascii="Times New Roman" w:hAnsi="Times New Roman" w:cs="Times New Roman"/>
          <w:sz w:val="28"/>
          <w:szCs w:val="28"/>
          <w:vertAlign w:val="subscript"/>
          <w:lang w:val="en-US"/>
        </w:rPr>
        <w:t>r</w:t>
      </w:r>
      <w:proofErr w:type="spellEnd"/>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ωr</w:t>
      </w:r>
      <w:proofErr w:type="spellEnd"/>
      <w:r w:rsidRPr="00287A29">
        <w:rPr>
          <w:rFonts w:ascii="Times New Roman" w:hAnsi="Times New Roman" w:cs="Times New Roman"/>
          <w:sz w:val="28"/>
          <w:szCs w:val="28"/>
        </w:rPr>
        <w:t>=2</w:t>
      </w:r>
      <w:r w:rsidRPr="00287A29">
        <w:rPr>
          <w:rFonts w:ascii="Times New Roman" w:hAnsi="Times New Roman" w:cs="Times New Roman"/>
          <w:sz w:val="28"/>
          <w:szCs w:val="28"/>
          <w:lang w:val="en-US"/>
        </w:rPr>
        <w:t>πnr</w:t>
      </w:r>
      <w:r w:rsidRPr="00287A29">
        <w:rPr>
          <w:rFonts w:ascii="Times New Roman" w:hAnsi="Times New Roman" w:cs="Times New Roman"/>
          <w:sz w:val="28"/>
          <w:szCs w:val="28"/>
        </w:rPr>
        <w:t xml:space="preserve">/60, где ω – угловая скорость вращения, рад/с;  </w:t>
      </w:r>
      <w:r w:rsidRPr="00287A29">
        <w:rPr>
          <w:rFonts w:ascii="Times New Roman" w:hAnsi="Times New Roman" w:cs="Times New Roman"/>
          <w:sz w:val="28"/>
          <w:szCs w:val="28"/>
          <w:lang w:val="en-US"/>
        </w:rPr>
        <w:t>n</w:t>
      </w:r>
      <w:r w:rsidRPr="00287A29">
        <w:rPr>
          <w:rFonts w:ascii="Times New Roman" w:hAnsi="Times New Roman" w:cs="Times New Roman"/>
          <w:sz w:val="28"/>
          <w:szCs w:val="28"/>
        </w:rPr>
        <w:t xml:space="preserve"> – частота вращения, мин</w:t>
      </w:r>
      <w:r w:rsidRPr="00287A29">
        <w:rPr>
          <w:rFonts w:ascii="Times New Roman" w:hAnsi="Times New Roman" w:cs="Times New Roman"/>
          <w:sz w:val="28"/>
          <w:szCs w:val="28"/>
          <w:vertAlign w:val="superscript"/>
        </w:rPr>
        <w:t>-1</w:t>
      </w:r>
      <w:r w:rsidRPr="00287A29">
        <w:rPr>
          <w:rFonts w:ascii="Times New Roman" w:hAnsi="Times New Roman" w:cs="Times New Roman"/>
          <w:sz w:val="28"/>
          <w:szCs w:val="28"/>
        </w:rPr>
        <w:t xml:space="preserve"> (</w:t>
      </w:r>
      <w:proofErr w:type="gramStart"/>
      <w:r w:rsidRPr="00287A29">
        <w:rPr>
          <w:rFonts w:ascii="Times New Roman" w:hAnsi="Times New Roman" w:cs="Times New Roman"/>
          <w:sz w:val="28"/>
          <w:szCs w:val="28"/>
        </w:rPr>
        <w:t>об</w:t>
      </w:r>
      <w:proofErr w:type="gramEnd"/>
      <w:r w:rsidRPr="00287A29">
        <w:rPr>
          <w:rFonts w:ascii="Times New Roman" w:hAnsi="Times New Roman" w:cs="Times New Roman"/>
          <w:sz w:val="28"/>
          <w:szCs w:val="28"/>
        </w:rPr>
        <w:t xml:space="preserve">/мин).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Сравним эффективность разделения под действием силы тяжести и центробежной силы. В гравитационных отстойниках на частицу действует сила тяжести</w:t>
      </w: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kk-KZ"/>
        </w:rPr>
        <w:t>т</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mg</w:t>
      </w:r>
      <w:r w:rsidRPr="00287A29">
        <w:rPr>
          <w:rFonts w:ascii="Times New Roman" w:hAnsi="Times New Roman" w:cs="Times New Roman"/>
          <w:sz w:val="28"/>
          <w:szCs w:val="28"/>
        </w:rPr>
        <w:t>.</w:t>
      </w:r>
      <w:r w:rsidRPr="00287A29">
        <w:rPr>
          <w:rFonts w:ascii="Times New Roman" w:hAnsi="Times New Roman" w:cs="Times New Roman"/>
          <w:sz w:val="28"/>
          <w:szCs w:val="28"/>
        </w:rPr>
        <w:tab/>
        <w:t>(5)</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Из сопоставления уравнений (4) и (5) получим</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kk-KZ"/>
        </w:rPr>
        <w:t>ц</w:t>
      </w:r>
      <w:r w:rsidRPr="00287A29">
        <w:rPr>
          <w:rFonts w:ascii="Times New Roman" w:hAnsi="Times New Roman" w:cs="Times New Roman"/>
          <w:sz w:val="28"/>
          <w:szCs w:val="28"/>
          <w:lang w:val="kk-KZ"/>
        </w:rPr>
        <w:t>/</w:t>
      </w: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kk-KZ"/>
        </w:rPr>
        <w:t>т</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w</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vertAlign w:val="subscript"/>
          <w:lang w:val="en-US"/>
        </w:rPr>
        <w:t>r</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gr</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rPr>
        <w:t>К</w:t>
      </w:r>
      <w:r w:rsidRPr="00287A29">
        <w:rPr>
          <w:rFonts w:ascii="Times New Roman" w:hAnsi="Times New Roman" w:cs="Times New Roman"/>
          <w:sz w:val="28"/>
          <w:szCs w:val="28"/>
          <w:vertAlign w:val="subscript"/>
        </w:rPr>
        <w:t>ц</w:t>
      </w:r>
      <w:proofErr w:type="spellEnd"/>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Таким образом, центробежная сила больше силы тяжести в </w:t>
      </w:r>
      <w:proofErr w:type="spellStart"/>
      <w:r w:rsidRPr="00287A29">
        <w:rPr>
          <w:rFonts w:ascii="Times New Roman" w:hAnsi="Times New Roman" w:cs="Times New Roman"/>
          <w:sz w:val="28"/>
          <w:szCs w:val="28"/>
        </w:rPr>
        <w:t>К</w:t>
      </w:r>
      <w:r w:rsidRPr="00287A29">
        <w:rPr>
          <w:rFonts w:ascii="Times New Roman" w:hAnsi="Times New Roman" w:cs="Times New Roman"/>
          <w:sz w:val="28"/>
          <w:szCs w:val="28"/>
          <w:vertAlign w:val="subscript"/>
        </w:rPr>
        <w:t>ц</w:t>
      </w:r>
      <w:proofErr w:type="spellEnd"/>
      <w:r w:rsidRPr="00287A29">
        <w:rPr>
          <w:rFonts w:ascii="Times New Roman" w:hAnsi="Times New Roman" w:cs="Times New Roman"/>
          <w:sz w:val="28"/>
          <w:szCs w:val="28"/>
        </w:rPr>
        <w:t xml:space="preserve"> раз. Величина </w:t>
      </w:r>
      <w:proofErr w:type="spellStart"/>
      <w:r w:rsidRPr="00287A29">
        <w:rPr>
          <w:rFonts w:ascii="Times New Roman" w:hAnsi="Times New Roman" w:cs="Times New Roman"/>
          <w:sz w:val="28"/>
          <w:szCs w:val="28"/>
        </w:rPr>
        <w:t>К</w:t>
      </w:r>
      <w:r w:rsidRPr="00287A29">
        <w:rPr>
          <w:rFonts w:ascii="Times New Roman" w:hAnsi="Times New Roman" w:cs="Times New Roman"/>
          <w:sz w:val="28"/>
          <w:szCs w:val="28"/>
          <w:vertAlign w:val="subscript"/>
        </w:rPr>
        <w:t>ц</w:t>
      </w:r>
      <w:proofErr w:type="spellEnd"/>
      <w:r w:rsidRPr="00287A29">
        <w:rPr>
          <w:rFonts w:ascii="Times New Roman" w:hAnsi="Times New Roman" w:cs="Times New Roman"/>
          <w:sz w:val="28"/>
          <w:szCs w:val="28"/>
        </w:rPr>
        <w:t>=</w:t>
      </w:r>
      <w:r w:rsidRPr="00287A29">
        <w:rPr>
          <w:rFonts w:ascii="Times New Roman" w:hAnsi="Times New Roman" w:cs="Times New Roman"/>
          <w:sz w:val="28"/>
          <w:szCs w:val="28"/>
          <w:lang w:val="en-US"/>
        </w:rPr>
        <w:t>w</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vertAlign w:val="subscript"/>
          <w:lang w:val="en-US"/>
        </w:rPr>
        <w:t>r</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gr</w:t>
      </w:r>
      <w:r w:rsidRPr="00287A29">
        <w:rPr>
          <w:rFonts w:ascii="Times New Roman" w:hAnsi="Times New Roman" w:cs="Times New Roman"/>
          <w:sz w:val="28"/>
          <w:szCs w:val="28"/>
        </w:rPr>
        <w:t xml:space="preserve">) носит название ф а к т о </w:t>
      </w:r>
      <w:proofErr w:type="gramStart"/>
      <w:r w:rsidRPr="00287A29">
        <w:rPr>
          <w:rFonts w:ascii="Times New Roman" w:hAnsi="Times New Roman" w:cs="Times New Roman"/>
          <w:sz w:val="28"/>
          <w:szCs w:val="28"/>
        </w:rPr>
        <w:t>р</w:t>
      </w:r>
      <w:proofErr w:type="gramEnd"/>
      <w:r w:rsidRPr="00287A29">
        <w:rPr>
          <w:rFonts w:ascii="Times New Roman" w:hAnsi="Times New Roman" w:cs="Times New Roman"/>
          <w:sz w:val="28"/>
          <w:szCs w:val="28"/>
        </w:rPr>
        <w:t xml:space="preserve"> а  р а з д е л е н и я.</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Эффективность разделения в поле центробежных сил повышается с увеличением частоты вращения ротора центрифуги и уменьшением его диаметра. Выразив окружную скорость вращения через частоту вращения, получим</w:t>
      </w:r>
    </w:p>
    <w:p w:rsidR="00287A29" w:rsidRPr="00287A29" w:rsidRDefault="00287A29" w:rsidP="00416EBB">
      <w:pPr>
        <w:spacing w:after="0" w:line="240" w:lineRule="auto"/>
        <w:ind w:firstLine="709"/>
        <w:jc w:val="center"/>
        <w:rPr>
          <w:rFonts w:ascii="Times New Roman" w:hAnsi="Times New Roman" w:cs="Times New Roman"/>
          <w:sz w:val="28"/>
          <w:szCs w:val="28"/>
        </w:rPr>
      </w:pPr>
      <w:proofErr w:type="spellStart"/>
      <w:r w:rsidRPr="00287A29">
        <w:rPr>
          <w:rFonts w:ascii="Times New Roman" w:hAnsi="Times New Roman" w:cs="Times New Roman"/>
          <w:sz w:val="28"/>
          <w:szCs w:val="28"/>
        </w:rPr>
        <w:t>К</w:t>
      </w:r>
      <w:r w:rsidRPr="00287A29">
        <w:rPr>
          <w:rFonts w:ascii="Times New Roman" w:hAnsi="Times New Roman" w:cs="Times New Roman"/>
          <w:sz w:val="28"/>
          <w:szCs w:val="28"/>
          <w:vertAlign w:val="subscript"/>
        </w:rPr>
        <w:t>ц</w:t>
      </w:r>
      <w:proofErr w:type="spellEnd"/>
      <w:r w:rsidRPr="00287A29">
        <w:rPr>
          <w:rFonts w:ascii="Times New Roman" w:hAnsi="Times New Roman" w:cs="Times New Roman"/>
          <w:sz w:val="28"/>
          <w:szCs w:val="28"/>
          <w:vertAlign w:val="subscript"/>
        </w:rPr>
        <w:t xml:space="preserve"> </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n</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lang w:val="en-US"/>
        </w:rPr>
        <w:t>r</w:t>
      </w:r>
      <w:r w:rsidRPr="00287A29">
        <w:rPr>
          <w:rFonts w:ascii="Times New Roman" w:hAnsi="Times New Roman" w:cs="Times New Roman"/>
          <w:sz w:val="28"/>
          <w:szCs w:val="28"/>
        </w:rPr>
        <w:t>/900.</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Фактор разделения является важной характеристикой центрифуги, определяющий ее разделяющую способность.</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При ламинарном движении скорость центробежного осаждения частицы определяется из уравнения Стокса:</w:t>
      </w:r>
    </w:p>
    <w:p w:rsidR="00416EBB" w:rsidRPr="00416EBB" w:rsidRDefault="00416EBB" w:rsidP="00416EBB">
      <w:pPr>
        <w:tabs>
          <w:tab w:val="center" w:pos="4677"/>
          <w:tab w:val="left" w:pos="6329"/>
          <w:tab w:val="left" w:pos="7033"/>
        </w:tabs>
        <w:spacing w:after="0" w:line="240" w:lineRule="auto"/>
        <w:rPr>
          <w:rFonts w:ascii="Times New Roman" w:eastAsia="Times New Roman" w:hAnsi="Times New Roman" w:cs="Times New Roman"/>
          <w:sz w:val="28"/>
          <w:szCs w:val="28"/>
          <w:lang w:eastAsia="ru-RU"/>
        </w:rPr>
      </w:pPr>
      <w:r w:rsidRPr="00416EBB">
        <w:rPr>
          <w:rFonts w:ascii="Times New Roman" w:eastAsia="Times New Roman" w:hAnsi="Times New Roman" w:cs="Times New Roman"/>
          <w:sz w:val="28"/>
          <w:szCs w:val="28"/>
          <w:lang w:eastAsia="ru-RU"/>
        </w:rPr>
        <w:tab/>
      </w:r>
      <w:proofErr w:type="gramStart"/>
      <w:r w:rsidRPr="00416EBB">
        <w:rPr>
          <w:rFonts w:ascii="Times New Roman" w:eastAsia="Times New Roman" w:hAnsi="Times New Roman" w:cs="Times New Roman"/>
          <w:sz w:val="28"/>
          <w:szCs w:val="28"/>
          <w:lang w:val="en-US" w:eastAsia="ru-RU"/>
        </w:rPr>
        <w:t>v</w:t>
      </w:r>
      <w:r w:rsidRPr="00416EBB">
        <w:rPr>
          <w:rFonts w:ascii="Times New Roman" w:eastAsia="Times New Roman" w:hAnsi="Times New Roman" w:cs="Times New Roman"/>
          <w:sz w:val="28"/>
          <w:szCs w:val="28"/>
          <w:vertAlign w:val="subscript"/>
          <w:lang w:eastAsia="ru-RU"/>
        </w:rPr>
        <w:t>ц</w:t>
      </w:r>
      <w:proofErr w:type="gramEnd"/>
      <w:r w:rsidRPr="00416EBB">
        <w:rPr>
          <w:rFonts w:ascii="Times New Roman" w:eastAsia="Times New Roman" w:hAnsi="Times New Roman" w:cs="Times New Roman"/>
          <w:sz w:val="28"/>
          <w:szCs w:val="28"/>
          <w:lang w:eastAsia="ru-RU"/>
        </w:rPr>
        <w:t xml:space="preserve">= </w:t>
      </w:r>
      <w:r w:rsidRPr="00416EBB">
        <w:rPr>
          <w:rFonts w:ascii="Times New Roman" w:eastAsia="Times New Roman" w:hAnsi="Times New Roman" w:cs="Times New Roman"/>
          <w:sz w:val="28"/>
          <w:szCs w:val="28"/>
          <w:lang w:val="en-US" w:eastAsia="ru-RU"/>
        </w:rPr>
        <w:t>d</w:t>
      </w:r>
      <w:r w:rsidRPr="00416EBB">
        <w:rPr>
          <w:rFonts w:ascii="Times New Roman" w:eastAsia="Times New Roman" w:hAnsi="Times New Roman" w:cs="Times New Roman"/>
          <w:sz w:val="28"/>
          <w:szCs w:val="28"/>
          <w:vertAlign w:val="superscript"/>
          <w:lang w:eastAsia="ru-RU"/>
        </w:rPr>
        <w:t>2</w:t>
      </w:r>
      <w:r w:rsidRPr="00416EBB">
        <w:rPr>
          <w:rFonts w:ascii="Times New Roman" w:eastAsia="Times New Roman" w:hAnsi="Times New Roman" w:cs="Times New Roman"/>
          <w:sz w:val="28"/>
          <w:szCs w:val="28"/>
          <w:lang w:eastAsia="ru-RU"/>
        </w:rPr>
        <w:t>(</w:t>
      </w:r>
      <w:r w:rsidRPr="00416EBB">
        <w:rPr>
          <w:rFonts w:ascii="Times New Roman" w:eastAsia="Times New Roman" w:hAnsi="Times New Roman" w:cs="Times New Roman"/>
          <w:sz w:val="28"/>
          <w:szCs w:val="28"/>
          <w:lang w:val="en-US" w:eastAsia="ru-RU"/>
        </w:rPr>
        <w:t>ρ</w:t>
      </w:r>
      <w:r w:rsidRPr="00416EBB">
        <w:rPr>
          <w:rFonts w:ascii="Times New Roman" w:eastAsia="Times New Roman" w:hAnsi="Times New Roman" w:cs="Times New Roman"/>
          <w:sz w:val="28"/>
          <w:szCs w:val="28"/>
          <w:vertAlign w:val="subscript"/>
          <w:lang w:eastAsia="ru-RU"/>
        </w:rPr>
        <w:t>т</w:t>
      </w:r>
      <w:r w:rsidRPr="00416EBB">
        <w:rPr>
          <w:rFonts w:ascii="Times New Roman" w:eastAsia="Times New Roman" w:hAnsi="Times New Roman" w:cs="Times New Roman"/>
          <w:sz w:val="28"/>
          <w:szCs w:val="28"/>
          <w:lang w:eastAsia="ru-RU"/>
        </w:rPr>
        <w:t>-</w:t>
      </w:r>
      <w:proofErr w:type="spellStart"/>
      <w:r w:rsidRPr="00416EBB">
        <w:rPr>
          <w:rFonts w:ascii="Times New Roman" w:eastAsia="Times New Roman" w:hAnsi="Times New Roman" w:cs="Times New Roman"/>
          <w:sz w:val="28"/>
          <w:szCs w:val="28"/>
          <w:lang w:eastAsia="ru-RU"/>
        </w:rPr>
        <w:t>ρ</w:t>
      </w:r>
      <w:r w:rsidRPr="00416EBB">
        <w:rPr>
          <w:rFonts w:ascii="Times New Roman" w:eastAsia="Times New Roman" w:hAnsi="Times New Roman" w:cs="Times New Roman"/>
          <w:sz w:val="28"/>
          <w:szCs w:val="28"/>
          <w:vertAlign w:val="subscript"/>
          <w:lang w:eastAsia="ru-RU"/>
        </w:rPr>
        <w:t>ж</w:t>
      </w:r>
      <w:proofErr w:type="spellEnd"/>
      <w:r w:rsidRPr="00416EBB">
        <w:rPr>
          <w:rFonts w:ascii="Times New Roman" w:eastAsia="Times New Roman" w:hAnsi="Times New Roman" w:cs="Times New Roman"/>
          <w:sz w:val="28"/>
          <w:szCs w:val="28"/>
          <w:lang w:eastAsia="ru-RU"/>
        </w:rPr>
        <w:t>)ω</w:t>
      </w:r>
      <w:r w:rsidRPr="00416EBB">
        <w:rPr>
          <w:rFonts w:ascii="Times New Roman" w:eastAsia="Times New Roman" w:hAnsi="Times New Roman" w:cs="Times New Roman"/>
          <w:sz w:val="28"/>
          <w:szCs w:val="28"/>
          <w:vertAlign w:val="superscript"/>
          <w:lang w:eastAsia="ru-RU"/>
        </w:rPr>
        <w:t>2</w:t>
      </w:r>
      <w:r w:rsidRPr="00416EBB">
        <w:rPr>
          <w:rFonts w:ascii="Times New Roman" w:eastAsia="Times New Roman" w:hAnsi="Times New Roman" w:cs="Times New Roman"/>
          <w:sz w:val="28"/>
          <w:szCs w:val="28"/>
          <w:lang w:val="en-US" w:eastAsia="ru-RU"/>
        </w:rPr>
        <w:t>r</w:t>
      </w:r>
      <w:r>
        <w:rPr>
          <w:rFonts w:ascii="Times New Roman" w:eastAsia="Times New Roman" w:hAnsi="Times New Roman" w:cs="Times New Roman"/>
          <w:sz w:val="28"/>
          <w:szCs w:val="28"/>
          <w:lang w:eastAsia="ru-RU"/>
        </w:rPr>
        <w:t>/</w:t>
      </w:r>
      <w:r w:rsidRPr="00416EBB">
        <w:rPr>
          <w:rFonts w:ascii="Times New Roman" w:eastAsia="Times New Roman" w:hAnsi="Times New Roman" w:cs="Times New Roman"/>
          <w:sz w:val="28"/>
          <w:szCs w:val="28"/>
          <w:lang w:eastAsia="ru-RU"/>
        </w:rPr>
        <w:t>18μ</w:t>
      </w:r>
      <w:r>
        <w:rPr>
          <w:rFonts w:ascii="Times New Roman" w:eastAsia="Times New Roman" w:hAnsi="Times New Roman" w:cs="Times New Roman"/>
          <w:sz w:val="28"/>
          <w:szCs w:val="28"/>
          <w:lang w:eastAsia="ru-RU"/>
        </w:rPr>
        <w:t xml:space="preserve">      (6)</w:t>
      </w:r>
    </w:p>
    <w:p w:rsidR="00287A29" w:rsidRPr="00287A29" w:rsidRDefault="00287A29" w:rsidP="00416EBB">
      <w:pPr>
        <w:spacing w:after="0" w:line="240" w:lineRule="auto"/>
        <w:ind w:firstLine="709"/>
        <w:jc w:val="center"/>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Продолжительность осаждения τ найдем из выражения</w:t>
      </w:r>
    </w:p>
    <w:p w:rsidR="00287A29" w:rsidRPr="00287A29" w:rsidRDefault="00287A29" w:rsidP="00416EBB">
      <w:pPr>
        <w:spacing w:after="0" w:line="240" w:lineRule="auto"/>
        <w:ind w:firstLine="709"/>
        <w:jc w:val="center"/>
        <w:rPr>
          <w:rFonts w:ascii="Times New Roman" w:hAnsi="Times New Roman" w:cs="Times New Roman"/>
          <w:sz w:val="28"/>
          <w:szCs w:val="28"/>
        </w:rPr>
      </w:pPr>
      <w:proofErr w:type="gramStart"/>
      <w:r w:rsidRPr="00287A29">
        <w:rPr>
          <w:rFonts w:ascii="Times New Roman" w:hAnsi="Times New Roman" w:cs="Times New Roman"/>
          <w:sz w:val="28"/>
          <w:szCs w:val="28"/>
          <w:lang w:val="en-US"/>
        </w:rPr>
        <w:lastRenderedPageBreak/>
        <w:t>v</w:t>
      </w:r>
      <w:r w:rsidRPr="00287A29">
        <w:rPr>
          <w:rFonts w:ascii="Times New Roman" w:hAnsi="Times New Roman" w:cs="Times New Roman"/>
          <w:sz w:val="28"/>
          <w:szCs w:val="28"/>
          <w:vertAlign w:val="subscript"/>
        </w:rPr>
        <w:t>ц</w:t>
      </w:r>
      <w:r w:rsidRPr="00287A29">
        <w:rPr>
          <w:rFonts w:ascii="Times New Roman" w:hAnsi="Times New Roman" w:cs="Times New Roman"/>
          <w:sz w:val="28"/>
          <w:szCs w:val="28"/>
        </w:rPr>
        <w:t>=</w:t>
      </w:r>
      <w:proofErr w:type="spellStart"/>
      <w:proofErr w:type="gramEnd"/>
      <w:r w:rsidRPr="00287A29">
        <w:rPr>
          <w:rFonts w:ascii="Times New Roman" w:hAnsi="Times New Roman" w:cs="Times New Roman"/>
          <w:sz w:val="28"/>
          <w:szCs w:val="28"/>
          <w:lang w:val="en-US"/>
        </w:rPr>
        <w:t>dr</w:t>
      </w:r>
      <w:proofErr w:type="spellEnd"/>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dτ</w:t>
      </w:r>
      <w:proofErr w:type="spellEnd"/>
      <w:r w:rsidRPr="00287A29">
        <w:rPr>
          <w:rFonts w:ascii="Times New Roman" w:hAnsi="Times New Roman" w:cs="Times New Roman"/>
          <w:sz w:val="28"/>
          <w:szCs w:val="28"/>
        </w:rPr>
        <w:tab/>
        <w:t xml:space="preserve">                        (7)</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Подставив </w:t>
      </w:r>
      <w:proofErr w:type="gramStart"/>
      <w:r w:rsidRPr="00287A29">
        <w:rPr>
          <w:rFonts w:ascii="Times New Roman" w:hAnsi="Times New Roman" w:cs="Times New Roman"/>
          <w:sz w:val="28"/>
          <w:szCs w:val="28"/>
          <w:lang w:val="en-US"/>
        </w:rPr>
        <w:t>v</w:t>
      </w:r>
      <w:proofErr w:type="gramEnd"/>
      <w:r w:rsidRPr="00287A29">
        <w:rPr>
          <w:rFonts w:ascii="Times New Roman" w:hAnsi="Times New Roman" w:cs="Times New Roman"/>
          <w:sz w:val="28"/>
          <w:szCs w:val="28"/>
          <w:vertAlign w:val="subscript"/>
        </w:rPr>
        <w:t xml:space="preserve">ц </w:t>
      </w:r>
      <w:r w:rsidRPr="00287A29">
        <w:rPr>
          <w:rFonts w:ascii="Times New Roman" w:hAnsi="Times New Roman" w:cs="Times New Roman"/>
          <w:sz w:val="28"/>
          <w:szCs w:val="28"/>
        </w:rPr>
        <w:t>из (6) в (7) и проведя интегрирование, получим уравнение для определения продолжительности осаждения частиц под действием центробежной силы при ламинарном движении</w:t>
      </w:r>
    </w:p>
    <w:p w:rsidR="00287A29" w:rsidRPr="00687B94" w:rsidRDefault="00287A29" w:rsidP="00287A29">
      <w:pPr>
        <w:spacing w:after="0" w:line="240" w:lineRule="auto"/>
        <w:ind w:firstLine="709"/>
        <w:jc w:val="both"/>
        <w:rPr>
          <w:rFonts w:ascii="Times New Roman" w:hAnsi="Times New Roman" w:cs="Times New Roman"/>
          <w:sz w:val="28"/>
          <w:szCs w:val="28"/>
          <w:vertAlign w:val="subscript"/>
          <w:lang w:val="en-US"/>
        </w:rPr>
      </w:pPr>
      <w:r w:rsidRPr="00287A29">
        <w:rPr>
          <w:rFonts w:ascii="Times New Roman" w:hAnsi="Times New Roman" w:cs="Times New Roman"/>
          <w:sz w:val="28"/>
          <w:szCs w:val="28"/>
        </w:rPr>
        <w:t xml:space="preserve">                     </w:t>
      </w:r>
      <w:r w:rsidRPr="00687B94">
        <w:rPr>
          <w:rFonts w:ascii="Times New Roman" w:hAnsi="Times New Roman" w:cs="Times New Roman"/>
          <w:sz w:val="28"/>
          <w:szCs w:val="28"/>
          <w:lang w:val="en-US"/>
        </w:rPr>
        <w:t>18</w:t>
      </w:r>
      <w:r w:rsidRPr="00287A29">
        <w:rPr>
          <w:rFonts w:ascii="Times New Roman" w:hAnsi="Times New Roman" w:cs="Times New Roman"/>
          <w:sz w:val="28"/>
          <w:szCs w:val="28"/>
        </w:rPr>
        <w:t>μ</w:t>
      </w:r>
      <w:r w:rsidRPr="00687B94">
        <w:rPr>
          <w:rFonts w:ascii="Times New Roman" w:hAnsi="Times New Roman" w:cs="Times New Roman"/>
          <w:sz w:val="28"/>
          <w:szCs w:val="28"/>
          <w:lang w:val="en-US"/>
        </w:rPr>
        <w:t xml:space="preserve">           </w:t>
      </w:r>
      <w:r w:rsidR="00416EBB" w:rsidRPr="00687B94">
        <w:rPr>
          <w:rFonts w:ascii="Times New Roman" w:hAnsi="Times New Roman" w:cs="Times New Roman"/>
          <w:sz w:val="28"/>
          <w:szCs w:val="28"/>
          <w:lang w:val="en-US"/>
        </w:rPr>
        <w:t xml:space="preserve">   </w:t>
      </w:r>
      <w:r w:rsidRPr="00287A29">
        <w:rPr>
          <w:rFonts w:ascii="Times New Roman" w:hAnsi="Times New Roman" w:cs="Times New Roman"/>
          <w:sz w:val="28"/>
          <w:szCs w:val="28"/>
          <w:lang w:val="en-US"/>
        </w:rPr>
        <w:t>r</w:t>
      </w:r>
      <w:r w:rsidRPr="00687B94">
        <w:rPr>
          <w:rFonts w:ascii="Times New Roman" w:hAnsi="Times New Roman" w:cs="Times New Roman"/>
          <w:sz w:val="28"/>
          <w:szCs w:val="28"/>
          <w:vertAlign w:val="subscript"/>
          <w:lang w:val="en-US"/>
        </w:rPr>
        <w:t xml:space="preserve">2                              </w:t>
      </w:r>
      <w:r w:rsidRPr="00687B94">
        <w:rPr>
          <w:rFonts w:ascii="Times New Roman" w:hAnsi="Times New Roman" w:cs="Times New Roman"/>
          <w:sz w:val="28"/>
          <w:szCs w:val="28"/>
          <w:lang w:val="en-US"/>
        </w:rPr>
        <w:t>18</w:t>
      </w:r>
      <w:r w:rsidRPr="00287A29">
        <w:rPr>
          <w:rFonts w:ascii="Times New Roman" w:hAnsi="Times New Roman" w:cs="Times New Roman"/>
          <w:sz w:val="28"/>
          <w:szCs w:val="28"/>
          <w:lang w:val="en-US"/>
        </w:rPr>
        <w:t>μ</w:t>
      </w:r>
      <w:r w:rsidRPr="00687B94">
        <w:rPr>
          <w:rFonts w:ascii="Times New Roman" w:hAnsi="Times New Roman" w:cs="Times New Roman"/>
          <w:sz w:val="28"/>
          <w:szCs w:val="28"/>
          <w:lang w:val="en-US"/>
        </w:rPr>
        <w:t xml:space="preserve">                        </w:t>
      </w:r>
      <w:r w:rsidRPr="00287A29">
        <w:rPr>
          <w:rFonts w:ascii="Times New Roman" w:hAnsi="Times New Roman" w:cs="Times New Roman"/>
          <w:sz w:val="28"/>
          <w:szCs w:val="28"/>
          <w:lang w:val="en-US"/>
        </w:rPr>
        <w:t>r</w:t>
      </w:r>
      <w:r w:rsidRPr="00687B94">
        <w:rPr>
          <w:rFonts w:ascii="Times New Roman" w:hAnsi="Times New Roman" w:cs="Times New Roman"/>
          <w:sz w:val="28"/>
          <w:szCs w:val="28"/>
          <w:vertAlign w:val="subscript"/>
          <w:lang w:val="en-US"/>
        </w:rPr>
        <w:t>2</w:t>
      </w:r>
    </w:p>
    <w:p w:rsidR="00287A29" w:rsidRPr="00687B94" w:rsidRDefault="00416EBB" w:rsidP="00287A29">
      <w:pPr>
        <w:spacing w:after="0" w:line="240" w:lineRule="auto"/>
        <w:ind w:firstLine="709"/>
        <w:jc w:val="both"/>
        <w:rPr>
          <w:rFonts w:ascii="Times New Roman" w:hAnsi="Times New Roman" w:cs="Times New Roman"/>
          <w:sz w:val="28"/>
          <w:szCs w:val="28"/>
          <w:lang w:val="en-US"/>
        </w:rPr>
      </w:pPr>
      <w:r w:rsidRPr="00287A29">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44805B16" wp14:editId="0B3333A3">
                <wp:simplePos x="0" y="0"/>
                <wp:positionH relativeFrom="column">
                  <wp:posOffset>4574540</wp:posOffset>
                </wp:positionH>
                <wp:positionV relativeFrom="paragraph">
                  <wp:posOffset>77470</wp:posOffset>
                </wp:positionV>
                <wp:extent cx="457200" cy="0"/>
                <wp:effectExtent l="0" t="0" r="19050" b="190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2pt,6.1pt" to="396.2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"/>
            </w:pict>
          </mc:Fallback>
        </mc:AlternateContent>
      </w:r>
      <w:r w:rsidRPr="00287A29">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5A0C5BA9" wp14:editId="27253E69">
                <wp:simplePos x="0" y="0"/>
                <wp:positionH relativeFrom="column">
                  <wp:posOffset>3045460</wp:posOffset>
                </wp:positionH>
                <wp:positionV relativeFrom="paragraph">
                  <wp:posOffset>55245</wp:posOffset>
                </wp:positionV>
                <wp:extent cx="1028700" cy="0"/>
                <wp:effectExtent l="0" t="0" r="1905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9.8pt,4.35pt" to="320.8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"/>
            </w:pict>
          </mc:Fallback>
        </mc:AlternateContent>
      </w:r>
      <w:r w:rsidRPr="00287A29">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5AD80EB8" wp14:editId="2DB99B1C">
                <wp:simplePos x="0" y="0"/>
                <wp:positionH relativeFrom="column">
                  <wp:posOffset>1238250</wp:posOffset>
                </wp:positionH>
                <wp:positionV relativeFrom="paragraph">
                  <wp:posOffset>66040</wp:posOffset>
                </wp:positionV>
                <wp:extent cx="800100" cy="0"/>
                <wp:effectExtent l="0" t="0" r="19050"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5pt,5.2pt" to="160.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"/>
            </w:pict>
          </mc:Fallback>
        </mc:AlternateContent>
      </w:r>
      <w:r w:rsidR="00287A29" w:rsidRPr="00687B94">
        <w:rPr>
          <w:rFonts w:ascii="Times New Roman" w:hAnsi="Times New Roman" w:cs="Times New Roman"/>
          <w:sz w:val="28"/>
          <w:szCs w:val="28"/>
          <w:lang w:val="en-US"/>
        </w:rPr>
        <w:t xml:space="preserve">       </w:t>
      </w:r>
      <w:proofErr w:type="spellStart"/>
      <w:r w:rsidR="00287A29" w:rsidRPr="00287A29">
        <w:rPr>
          <w:rFonts w:ascii="Times New Roman" w:hAnsi="Times New Roman" w:cs="Times New Roman"/>
          <w:sz w:val="28"/>
          <w:szCs w:val="28"/>
        </w:rPr>
        <w:t>τ</w:t>
      </w:r>
      <w:r w:rsidR="00287A29" w:rsidRPr="00287A29">
        <w:rPr>
          <w:rFonts w:ascii="Times New Roman" w:hAnsi="Times New Roman" w:cs="Times New Roman"/>
          <w:sz w:val="28"/>
          <w:szCs w:val="28"/>
          <w:vertAlign w:val="subscript"/>
        </w:rPr>
        <w:t>ц</w:t>
      </w:r>
      <w:proofErr w:type="spellEnd"/>
      <w:r w:rsidR="00287A29" w:rsidRPr="00687B94">
        <w:rPr>
          <w:rFonts w:ascii="Times New Roman" w:hAnsi="Times New Roman" w:cs="Times New Roman"/>
          <w:sz w:val="28"/>
          <w:szCs w:val="28"/>
          <w:lang w:val="en-US"/>
        </w:rPr>
        <w:t xml:space="preserve"> = </w:t>
      </w:r>
      <w:r w:rsidR="00287A29" w:rsidRPr="00687B94">
        <w:rPr>
          <w:rFonts w:ascii="Times New Roman" w:hAnsi="Times New Roman" w:cs="Times New Roman"/>
          <w:sz w:val="28"/>
          <w:szCs w:val="28"/>
          <w:lang w:val="en-US"/>
        </w:rPr>
        <w:tab/>
      </w:r>
      <w:r w:rsidR="00287A29" w:rsidRPr="00687B94">
        <w:rPr>
          <w:rFonts w:ascii="Times New Roman" w:hAnsi="Times New Roman" w:cs="Times New Roman"/>
          <w:sz w:val="28"/>
          <w:szCs w:val="28"/>
          <w:lang w:val="en-US"/>
        </w:rPr>
        <w:tab/>
        <w:t xml:space="preserve">            ∫    </w:t>
      </w:r>
      <w:proofErr w:type="spellStart"/>
      <w:r w:rsidR="00287A29" w:rsidRPr="00287A29">
        <w:rPr>
          <w:rFonts w:ascii="Times New Roman" w:hAnsi="Times New Roman" w:cs="Times New Roman"/>
          <w:sz w:val="28"/>
          <w:szCs w:val="28"/>
          <w:lang w:val="en-US"/>
        </w:rPr>
        <w:t>dr</w:t>
      </w:r>
      <w:proofErr w:type="spellEnd"/>
      <w:r w:rsidR="00287A29" w:rsidRPr="00687B94">
        <w:rPr>
          <w:rFonts w:ascii="Times New Roman" w:hAnsi="Times New Roman" w:cs="Times New Roman"/>
          <w:sz w:val="28"/>
          <w:szCs w:val="28"/>
          <w:lang w:val="en-US"/>
        </w:rPr>
        <w:t>/</w:t>
      </w:r>
      <w:r w:rsidR="00287A29" w:rsidRPr="00287A29">
        <w:rPr>
          <w:rFonts w:ascii="Times New Roman" w:hAnsi="Times New Roman" w:cs="Times New Roman"/>
          <w:sz w:val="28"/>
          <w:szCs w:val="28"/>
          <w:lang w:val="en-US"/>
        </w:rPr>
        <w:t>r</w:t>
      </w:r>
      <w:r w:rsidR="00287A29" w:rsidRPr="00687B94">
        <w:rPr>
          <w:rFonts w:ascii="Times New Roman" w:hAnsi="Times New Roman" w:cs="Times New Roman"/>
          <w:sz w:val="28"/>
          <w:szCs w:val="28"/>
          <w:lang w:val="en-US"/>
        </w:rPr>
        <w:t xml:space="preserve"> = </w:t>
      </w:r>
      <w:r w:rsidR="00287A29" w:rsidRPr="00687B94">
        <w:rPr>
          <w:rFonts w:ascii="Times New Roman" w:hAnsi="Times New Roman" w:cs="Times New Roman"/>
          <w:sz w:val="28"/>
          <w:szCs w:val="28"/>
          <w:lang w:val="en-US"/>
        </w:rPr>
        <w:tab/>
      </w:r>
      <w:r w:rsidR="00287A29" w:rsidRPr="00687B94">
        <w:rPr>
          <w:rFonts w:ascii="Times New Roman" w:hAnsi="Times New Roman" w:cs="Times New Roman"/>
          <w:sz w:val="28"/>
          <w:szCs w:val="28"/>
          <w:lang w:val="en-US"/>
        </w:rPr>
        <w:tab/>
      </w:r>
      <w:r w:rsidRPr="00687B94">
        <w:rPr>
          <w:rFonts w:ascii="Times New Roman" w:hAnsi="Times New Roman" w:cs="Times New Roman"/>
          <w:sz w:val="28"/>
          <w:szCs w:val="28"/>
          <w:lang w:val="en-US"/>
        </w:rPr>
        <w:t xml:space="preserve">              </w:t>
      </w:r>
      <w:r w:rsidR="00287A29" w:rsidRPr="00287A29">
        <w:rPr>
          <w:rFonts w:ascii="Times New Roman" w:hAnsi="Times New Roman" w:cs="Times New Roman"/>
          <w:sz w:val="28"/>
          <w:szCs w:val="28"/>
          <w:lang w:val="en-US"/>
        </w:rPr>
        <w:t>In</w:t>
      </w:r>
      <w:r w:rsidR="00287A29" w:rsidRPr="00687B94">
        <w:rPr>
          <w:rFonts w:ascii="Times New Roman" w:hAnsi="Times New Roman" w:cs="Times New Roman"/>
          <w:sz w:val="28"/>
          <w:szCs w:val="28"/>
          <w:lang w:val="en-US"/>
        </w:rPr>
        <w:tab/>
      </w:r>
      <w:r w:rsidR="00287A29" w:rsidRPr="00687B94">
        <w:rPr>
          <w:rFonts w:ascii="Times New Roman" w:hAnsi="Times New Roman" w:cs="Times New Roman"/>
          <w:sz w:val="28"/>
          <w:szCs w:val="28"/>
          <w:lang w:val="en-US"/>
        </w:rPr>
        <w:tab/>
      </w:r>
    </w:p>
    <w:p w:rsidR="00287A29" w:rsidRPr="00A02950" w:rsidRDefault="00287A29" w:rsidP="00287A29">
      <w:pPr>
        <w:spacing w:after="0" w:line="240" w:lineRule="auto"/>
        <w:ind w:firstLine="709"/>
        <w:jc w:val="both"/>
        <w:rPr>
          <w:rFonts w:ascii="Times New Roman" w:hAnsi="Times New Roman" w:cs="Times New Roman"/>
          <w:sz w:val="28"/>
          <w:szCs w:val="28"/>
          <w:lang w:val="en-US"/>
        </w:rPr>
      </w:pPr>
      <w:r w:rsidRPr="00687B94">
        <w:rPr>
          <w:rFonts w:ascii="Times New Roman" w:hAnsi="Times New Roman" w:cs="Times New Roman"/>
          <w:sz w:val="28"/>
          <w:szCs w:val="28"/>
          <w:lang w:val="en-US"/>
        </w:rPr>
        <w:t xml:space="preserve">                 </w:t>
      </w:r>
      <w:proofErr w:type="gramStart"/>
      <w:r w:rsidRPr="00287A29">
        <w:rPr>
          <w:rFonts w:ascii="Times New Roman" w:hAnsi="Times New Roman" w:cs="Times New Roman"/>
          <w:sz w:val="28"/>
          <w:szCs w:val="28"/>
          <w:lang w:val="en-US"/>
        </w:rPr>
        <w:t>d</w:t>
      </w:r>
      <w:r w:rsidRPr="00A02950">
        <w:rPr>
          <w:rFonts w:ascii="Times New Roman" w:hAnsi="Times New Roman" w:cs="Times New Roman"/>
          <w:sz w:val="28"/>
          <w:szCs w:val="28"/>
          <w:vertAlign w:val="superscript"/>
          <w:lang w:val="en-US"/>
        </w:rPr>
        <w:t>2</w:t>
      </w:r>
      <w:r w:rsidRPr="00287A29">
        <w:rPr>
          <w:rFonts w:ascii="Times New Roman" w:hAnsi="Times New Roman" w:cs="Times New Roman"/>
          <w:sz w:val="28"/>
          <w:szCs w:val="28"/>
          <w:lang w:val="en-US"/>
        </w:rPr>
        <w:t>ω</w:t>
      </w:r>
      <w:r w:rsidRPr="00A02950">
        <w:rPr>
          <w:rFonts w:ascii="Times New Roman" w:hAnsi="Times New Roman" w:cs="Times New Roman"/>
          <w:sz w:val="28"/>
          <w:szCs w:val="28"/>
          <w:vertAlign w:val="superscript"/>
          <w:lang w:val="en-US"/>
        </w:rPr>
        <w:t>2</w:t>
      </w:r>
      <w:r w:rsidRPr="00A02950">
        <w:rPr>
          <w:rFonts w:ascii="Times New Roman" w:hAnsi="Times New Roman" w:cs="Times New Roman"/>
          <w:sz w:val="28"/>
          <w:szCs w:val="28"/>
          <w:lang w:val="en-US"/>
        </w:rPr>
        <w:t>(</w:t>
      </w:r>
      <w:proofErr w:type="gramEnd"/>
      <w:r w:rsidRPr="00287A29">
        <w:rPr>
          <w:rFonts w:ascii="Times New Roman" w:hAnsi="Times New Roman" w:cs="Times New Roman"/>
          <w:sz w:val="28"/>
          <w:szCs w:val="28"/>
          <w:lang w:val="en-US"/>
        </w:rPr>
        <w:t>ρ</w:t>
      </w:r>
      <w:r w:rsidRPr="00287A29">
        <w:rPr>
          <w:rFonts w:ascii="Times New Roman" w:hAnsi="Times New Roman" w:cs="Times New Roman"/>
          <w:sz w:val="28"/>
          <w:szCs w:val="28"/>
          <w:vertAlign w:val="subscript"/>
        </w:rPr>
        <w:t>т</w:t>
      </w:r>
      <w:r w:rsidRPr="00A02950">
        <w:rPr>
          <w:rFonts w:ascii="Times New Roman" w:hAnsi="Times New Roman" w:cs="Times New Roman"/>
          <w:sz w:val="28"/>
          <w:szCs w:val="28"/>
          <w:lang w:val="en-US"/>
        </w:rPr>
        <w:t>-</w:t>
      </w:r>
      <w:proofErr w:type="spellStart"/>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ж</w:t>
      </w:r>
      <w:proofErr w:type="spellEnd"/>
      <w:r w:rsidRPr="00A02950">
        <w:rPr>
          <w:rFonts w:ascii="Times New Roman" w:hAnsi="Times New Roman" w:cs="Times New Roman"/>
          <w:sz w:val="28"/>
          <w:szCs w:val="28"/>
          <w:lang w:val="en-US"/>
        </w:rPr>
        <w:t xml:space="preserve">) </w:t>
      </w:r>
      <w:r w:rsidR="00416EBB" w:rsidRPr="00A02950">
        <w:rPr>
          <w:rFonts w:ascii="Times New Roman" w:hAnsi="Times New Roman" w:cs="Times New Roman"/>
          <w:sz w:val="28"/>
          <w:szCs w:val="28"/>
          <w:lang w:val="en-US"/>
        </w:rPr>
        <w:t xml:space="preserve">    </w:t>
      </w:r>
      <w:r w:rsidRPr="00A02950">
        <w:rPr>
          <w:rFonts w:ascii="Times New Roman" w:hAnsi="Times New Roman" w:cs="Times New Roman"/>
          <w:sz w:val="28"/>
          <w:szCs w:val="28"/>
          <w:lang w:val="en-US"/>
        </w:rPr>
        <w:t xml:space="preserve"> </w:t>
      </w:r>
      <w:r w:rsidRPr="00287A29">
        <w:rPr>
          <w:rFonts w:ascii="Times New Roman" w:hAnsi="Times New Roman" w:cs="Times New Roman"/>
          <w:sz w:val="28"/>
          <w:szCs w:val="28"/>
          <w:lang w:val="en-US"/>
        </w:rPr>
        <w:t>r</w:t>
      </w:r>
      <w:r w:rsidRPr="00A02950">
        <w:rPr>
          <w:rFonts w:ascii="Times New Roman" w:hAnsi="Times New Roman" w:cs="Times New Roman"/>
          <w:sz w:val="28"/>
          <w:szCs w:val="28"/>
          <w:vertAlign w:val="subscript"/>
          <w:lang w:val="en-US"/>
        </w:rPr>
        <w:t xml:space="preserve">1                         </w:t>
      </w:r>
      <w:r w:rsidRPr="00287A29">
        <w:rPr>
          <w:rFonts w:ascii="Times New Roman" w:hAnsi="Times New Roman" w:cs="Times New Roman"/>
          <w:sz w:val="28"/>
          <w:szCs w:val="28"/>
          <w:lang w:val="en-US"/>
        </w:rPr>
        <w:t>d</w:t>
      </w:r>
      <w:r w:rsidRPr="00A02950">
        <w:rPr>
          <w:rFonts w:ascii="Times New Roman" w:hAnsi="Times New Roman" w:cs="Times New Roman"/>
          <w:sz w:val="28"/>
          <w:szCs w:val="28"/>
          <w:vertAlign w:val="superscript"/>
          <w:lang w:val="en-US"/>
        </w:rPr>
        <w:t>2</w:t>
      </w:r>
      <w:r w:rsidRPr="00287A29">
        <w:rPr>
          <w:rFonts w:ascii="Times New Roman" w:hAnsi="Times New Roman" w:cs="Times New Roman"/>
          <w:sz w:val="28"/>
          <w:szCs w:val="28"/>
          <w:lang w:val="en-US"/>
        </w:rPr>
        <w:t>ω</w:t>
      </w:r>
      <w:r w:rsidRPr="00A02950">
        <w:rPr>
          <w:rFonts w:ascii="Times New Roman" w:hAnsi="Times New Roman" w:cs="Times New Roman"/>
          <w:sz w:val="28"/>
          <w:szCs w:val="28"/>
          <w:vertAlign w:val="superscript"/>
          <w:lang w:val="en-US"/>
        </w:rPr>
        <w:t>2</w:t>
      </w:r>
      <w:r w:rsidRPr="00A02950">
        <w:rPr>
          <w:rFonts w:ascii="Times New Roman" w:hAnsi="Times New Roman" w:cs="Times New Roman"/>
          <w:sz w:val="28"/>
          <w:szCs w:val="28"/>
          <w:lang w:val="en-US"/>
        </w:rPr>
        <w:t>(</w:t>
      </w:r>
      <w:proofErr w:type="spellStart"/>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т</w:t>
      </w:r>
      <w:proofErr w:type="spellEnd"/>
      <w:r w:rsidRPr="00A02950">
        <w:rPr>
          <w:rFonts w:ascii="Times New Roman" w:hAnsi="Times New Roman" w:cs="Times New Roman"/>
          <w:sz w:val="28"/>
          <w:szCs w:val="28"/>
          <w:lang w:val="en-US"/>
        </w:rPr>
        <w:t>-</w:t>
      </w:r>
      <w:proofErr w:type="spellStart"/>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ж</w:t>
      </w:r>
      <w:proofErr w:type="spellEnd"/>
      <w:r w:rsidRPr="00A02950">
        <w:rPr>
          <w:rFonts w:ascii="Times New Roman" w:hAnsi="Times New Roman" w:cs="Times New Roman"/>
          <w:sz w:val="28"/>
          <w:szCs w:val="28"/>
          <w:lang w:val="en-US"/>
        </w:rPr>
        <w:t xml:space="preserve">)                 </w:t>
      </w:r>
      <w:r w:rsidRPr="00287A29">
        <w:rPr>
          <w:rFonts w:ascii="Times New Roman" w:hAnsi="Times New Roman" w:cs="Times New Roman"/>
          <w:sz w:val="28"/>
          <w:szCs w:val="28"/>
          <w:lang w:val="en-US"/>
        </w:rPr>
        <w:t>r</w:t>
      </w:r>
      <w:r w:rsidRPr="00A02950">
        <w:rPr>
          <w:rFonts w:ascii="Times New Roman" w:hAnsi="Times New Roman" w:cs="Times New Roman"/>
          <w:sz w:val="28"/>
          <w:szCs w:val="28"/>
          <w:vertAlign w:val="subscript"/>
          <w:lang w:val="en-US"/>
        </w:rPr>
        <w:t>1</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Процесс разделения суспензий в отстойных центрифугах складывается из стадий осаждения твердых частиц на стенках барабана и уплотнения осадка.</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52EC73AF" wp14:editId="541EE6ED">
                <wp:simplePos x="0" y="0"/>
                <wp:positionH relativeFrom="column">
                  <wp:posOffset>4914900</wp:posOffset>
                </wp:positionH>
                <wp:positionV relativeFrom="paragraph">
                  <wp:posOffset>-664845</wp:posOffset>
                </wp:positionV>
                <wp:extent cx="0" cy="0"/>
                <wp:effectExtent l="13335" t="7620" r="5715" b="114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52.35pt" to="387pt,-5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"/>
            </w:pict>
          </mc:Fallback>
        </mc:AlternateContent>
      </w:r>
      <w:r w:rsidRPr="00287A29">
        <w:rPr>
          <w:rFonts w:ascii="Times New Roman" w:hAnsi="Times New Roman" w:cs="Times New Roman"/>
          <w:sz w:val="28"/>
          <w:szCs w:val="28"/>
        </w:rPr>
        <w:t xml:space="preserve">Производительность </w:t>
      </w:r>
      <w:proofErr w:type="spellStart"/>
      <w:r w:rsidRPr="00287A29">
        <w:rPr>
          <w:rFonts w:ascii="Times New Roman" w:hAnsi="Times New Roman" w:cs="Times New Roman"/>
          <w:sz w:val="28"/>
          <w:szCs w:val="28"/>
        </w:rPr>
        <w:t>осадительных</w:t>
      </w:r>
      <w:proofErr w:type="spellEnd"/>
      <w:r w:rsidRPr="00287A29">
        <w:rPr>
          <w:rFonts w:ascii="Times New Roman" w:hAnsi="Times New Roman" w:cs="Times New Roman"/>
          <w:sz w:val="28"/>
          <w:szCs w:val="28"/>
        </w:rPr>
        <w:t xml:space="preserve"> центрифуг на практике ниже, чем полученная расчетным путем, так как, во-первых, производительность центрифуг снижается из-за отстаивания скорости вращения частиц жидкости от скорости вращения ротора центрифуги; во-вторых, из-за неравномерного течения жидкости вдоль ротора </w:t>
      </w:r>
      <w:proofErr w:type="spellStart"/>
      <w:r w:rsidRPr="00287A29">
        <w:rPr>
          <w:rFonts w:ascii="Times New Roman" w:hAnsi="Times New Roman" w:cs="Times New Roman"/>
          <w:sz w:val="28"/>
          <w:szCs w:val="28"/>
        </w:rPr>
        <w:t>осадившиеся</w:t>
      </w:r>
      <w:proofErr w:type="spellEnd"/>
      <w:r w:rsidRPr="00287A29">
        <w:rPr>
          <w:rFonts w:ascii="Times New Roman" w:hAnsi="Times New Roman" w:cs="Times New Roman"/>
          <w:sz w:val="28"/>
          <w:szCs w:val="28"/>
        </w:rPr>
        <w:t xml:space="preserve"> частицы смываются с его стенок; в-третьих, образующиеся вихревые потоки взмучивают частицы.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Коэффициент эффективности отстойных центрифуг учитывает снижение действительной производительности по сравнению с расчетной  η=</w:t>
      </w:r>
      <w:proofErr w:type="gramStart"/>
      <w:r w:rsidRPr="00287A29">
        <w:rPr>
          <w:rFonts w:ascii="Times New Roman" w:hAnsi="Times New Roman" w:cs="Times New Roman"/>
          <w:sz w:val="28"/>
          <w:szCs w:val="28"/>
          <w:lang w:val="en-US"/>
        </w:rPr>
        <w:t>Q</w:t>
      </w:r>
      <w:proofErr w:type="gramEnd"/>
      <w:r w:rsidRPr="00287A29">
        <w:rPr>
          <w:rFonts w:ascii="Times New Roman" w:hAnsi="Times New Roman" w:cs="Times New Roman"/>
          <w:sz w:val="28"/>
          <w:szCs w:val="28"/>
          <w:vertAlign w:val="subscript"/>
        </w:rPr>
        <w:t>д</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Q</w:t>
      </w:r>
      <w:r w:rsidRPr="00287A29">
        <w:rPr>
          <w:rFonts w:ascii="Times New Roman" w:hAnsi="Times New Roman" w:cs="Times New Roman"/>
          <w:sz w:val="28"/>
          <w:szCs w:val="28"/>
          <w:vertAlign w:val="subscript"/>
          <w:lang w:val="en-US"/>
        </w:rPr>
        <w:t>τ</w:t>
      </w:r>
      <w:proofErr w:type="spellEnd"/>
      <w:r w:rsidRPr="00287A29">
        <w:rPr>
          <w:rFonts w:ascii="Times New Roman" w:hAnsi="Times New Roman" w:cs="Times New Roman"/>
          <w:sz w:val="28"/>
          <w:szCs w:val="28"/>
        </w:rPr>
        <w:t xml:space="preserve">, где </w:t>
      </w:r>
      <w:r w:rsidRPr="00287A29">
        <w:rPr>
          <w:rFonts w:ascii="Times New Roman" w:hAnsi="Times New Roman" w:cs="Times New Roman"/>
          <w:sz w:val="28"/>
          <w:szCs w:val="28"/>
          <w:lang w:val="en-US"/>
        </w:rPr>
        <w:t>Q</w:t>
      </w:r>
      <w:r w:rsidRPr="00287A29">
        <w:rPr>
          <w:rFonts w:ascii="Times New Roman" w:hAnsi="Times New Roman" w:cs="Times New Roman"/>
          <w:sz w:val="28"/>
          <w:szCs w:val="28"/>
          <w:vertAlign w:val="subscript"/>
        </w:rPr>
        <w:t>д</w:t>
      </w:r>
      <w:r w:rsidRPr="00287A29">
        <w:rPr>
          <w:rFonts w:ascii="Times New Roman" w:hAnsi="Times New Roman" w:cs="Times New Roman"/>
          <w:sz w:val="28"/>
          <w:szCs w:val="28"/>
        </w:rPr>
        <w:t xml:space="preserve"> – действительная производительность;  </w:t>
      </w:r>
      <w:proofErr w:type="spellStart"/>
      <w:r w:rsidRPr="00287A29">
        <w:rPr>
          <w:rFonts w:ascii="Times New Roman" w:hAnsi="Times New Roman" w:cs="Times New Roman"/>
          <w:sz w:val="28"/>
          <w:szCs w:val="28"/>
          <w:lang w:val="en-US"/>
        </w:rPr>
        <w:t>Q</w:t>
      </w:r>
      <w:r w:rsidRPr="00287A29">
        <w:rPr>
          <w:rFonts w:ascii="Times New Roman" w:hAnsi="Times New Roman" w:cs="Times New Roman"/>
          <w:sz w:val="28"/>
          <w:szCs w:val="28"/>
          <w:vertAlign w:val="subscript"/>
          <w:lang w:val="en-US"/>
        </w:rPr>
        <w:t>τ</w:t>
      </w:r>
      <w:proofErr w:type="spellEnd"/>
      <w:r w:rsidRPr="00287A29">
        <w:rPr>
          <w:rFonts w:ascii="Times New Roman" w:hAnsi="Times New Roman" w:cs="Times New Roman"/>
          <w:sz w:val="28"/>
          <w:szCs w:val="28"/>
        </w:rPr>
        <w:t xml:space="preserve"> – расчетная производительность.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Коэффициент эффективности для каждой конкретной конструкции центрифуг определяется опытным путем.</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F23B3E" w:rsidP="00F23B3E">
      <w:pPr>
        <w:spacing w:after="0" w:line="240" w:lineRule="auto"/>
        <w:ind w:firstLine="567"/>
        <w:jc w:val="both"/>
        <w:rPr>
          <w:rFonts w:ascii="Times New Roman" w:hAnsi="Times New Roman" w:cs="Times New Roman"/>
          <w:sz w:val="28"/>
          <w:szCs w:val="28"/>
        </w:rPr>
      </w:pPr>
      <w:r w:rsidRPr="00F23B3E">
        <w:rPr>
          <w:rFonts w:ascii="Times New Roman" w:hAnsi="Times New Roman" w:cs="Times New Roman"/>
          <w:b/>
          <w:sz w:val="28"/>
          <w:szCs w:val="28"/>
        </w:rPr>
        <w:t>3.3</w:t>
      </w:r>
      <w:r>
        <w:rPr>
          <w:rFonts w:ascii="Times New Roman" w:hAnsi="Times New Roman" w:cs="Times New Roman"/>
          <w:sz w:val="28"/>
          <w:szCs w:val="28"/>
        </w:rPr>
        <w:t xml:space="preserve"> </w:t>
      </w:r>
      <w:r w:rsidR="00287A29" w:rsidRPr="00287A29">
        <w:rPr>
          <w:rFonts w:ascii="Times New Roman" w:hAnsi="Times New Roman" w:cs="Times New Roman"/>
          <w:sz w:val="28"/>
          <w:szCs w:val="28"/>
        </w:rPr>
        <w:t>Оборудование для отстаивания и осаждения по принципу действия делится на гравитационные отстойники, отстойные центрифуги, гидроциклоны и сепараторы.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b/>
          <w:sz w:val="28"/>
          <w:szCs w:val="28"/>
        </w:rPr>
        <w:t>Отстойники</w:t>
      </w:r>
      <w:r w:rsidRPr="00287A29">
        <w:rPr>
          <w:rFonts w:ascii="Times New Roman" w:hAnsi="Times New Roman" w:cs="Times New Roman"/>
          <w:sz w:val="28"/>
          <w:szCs w:val="28"/>
        </w:rPr>
        <w:t xml:space="preserve"> бывают периодического, непрерывного и полунепрерывного действия.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О т с т о й н и к и  </w:t>
      </w:r>
      <w:proofErr w:type="gramStart"/>
      <w:r w:rsidRPr="00287A29">
        <w:rPr>
          <w:rFonts w:ascii="Times New Roman" w:hAnsi="Times New Roman" w:cs="Times New Roman"/>
          <w:sz w:val="28"/>
          <w:szCs w:val="28"/>
        </w:rPr>
        <w:t>п</w:t>
      </w:r>
      <w:proofErr w:type="gramEnd"/>
      <w:r w:rsidRPr="00287A29">
        <w:rPr>
          <w:rFonts w:ascii="Times New Roman" w:hAnsi="Times New Roman" w:cs="Times New Roman"/>
          <w:sz w:val="28"/>
          <w:szCs w:val="28"/>
        </w:rPr>
        <w:t xml:space="preserve"> е р е о д и ч е с к о г о  д е й с т в и я  представляют собой плоский бассейн без перемешивающих устройств. Бассейн заполняется суспензией, которая отстаивается в нем в течение необходимого для разделения времени. Затем осветленный слой жидкости сливают (декантируют) через штуцера, расположенные выше слоя осадка. Осевший осадок (шлам) выгружают вручную.</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Размеры и форма отстойников зависят от концентрации дисперсной фазы и размеров частиц. С увеличением плотности и размеров частиц размеры отстойника уменьшаются. Продолжительность отстаивания зависит от вязкости дисперсной фазы, которая снижается с повышением температуры. Поэтому для ускорения процесса отстаивания суспензию подогревают (если это не противоречит технологии).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В </w:t>
      </w:r>
      <w:r w:rsidRPr="00287A29">
        <w:rPr>
          <w:rFonts w:ascii="Times New Roman" w:hAnsi="Times New Roman" w:cs="Times New Roman"/>
          <w:i/>
          <w:sz w:val="28"/>
          <w:szCs w:val="28"/>
        </w:rPr>
        <w:t xml:space="preserve">отстойник полунепрерывного действия с наклонными перегородками </w:t>
      </w:r>
      <w:r w:rsidRPr="00287A29">
        <w:rPr>
          <w:rFonts w:ascii="Times New Roman" w:hAnsi="Times New Roman" w:cs="Times New Roman"/>
          <w:sz w:val="28"/>
          <w:szCs w:val="28"/>
        </w:rPr>
        <w:t xml:space="preserve">суспензия подается через штуцер и направляется с помощью наклонных перегородок попеременно сверху вниз и снизу вверх. Устройство перегородок увеличивает продолжительность пребывания суспензии и </w:t>
      </w:r>
      <w:r w:rsidRPr="00287A29">
        <w:rPr>
          <w:rFonts w:ascii="Times New Roman" w:hAnsi="Times New Roman" w:cs="Times New Roman"/>
          <w:sz w:val="28"/>
          <w:szCs w:val="28"/>
        </w:rPr>
        <w:lastRenderedPageBreak/>
        <w:t>площадь поверхности отстаивания. Шлам собирается в конических бункерах и по мере накопления удаляется из них через краны.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Осветленная жидкость отводится из отстойника через верхний штуцер.</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Наибольшее распространение в промышленности получили отстойники непрерывного действия.</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i/>
          <w:sz w:val="28"/>
          <w:szCs w:val="28"/>
        </w:rPr>
        <w:t>Непрерывнодействующий отстойник с гребковой мешалкой</w:t>
      </w:r>
      <w:r w:rsidRPr="00287A29">
        <w:rPr>
          <w:rFonts w:ascii="Times New Roman" w:hAnsi="Times New Roman" w:cs="Times New Roman"/>
          <w:b/>
          <w:sz w:val="28"/>
          <w:szCs w:val="28"/>
        </w:rPr>
        <w:t xml:space="preserve"> </w:t>
      </w:r>
      <w:r w:rsidRPr="00287A29">
        <w:rPr>
          <w:rFonts w:ascii="Times New Roman" w:hAnsi="Times New Roman" w:cs="Times New Roman"/>
          <w:sz w:val="28"/>
          <w:szCs w:val="28"/>
        </w:rPr>
        <w:t>представляет собой цилиндрический резервуар с коническим днищем и внутренним кольцевым желобом вдоль верхнего края отстойника. Мешалка с наклонными лопастями, на которых расположены гребки для перемещения осадка к разгрузочному люку, вращается с переменной частотой от 0,02 до 0,5 мин</w:t>
      </w:r>
      <w:r w:rsidRPr="00287A29">
        <w:rPr>
          <w:rFonts w:ascii="Times New Roman" w:hAnsi="Times New Roman" w:cs="Times New Roman"/>
          <w:sz w:val="28"/>
          <w:szCs w:val="28"/>
          <w:vertAlign w:val="superscript"/>
        </w:rPr>
        <w:t>-1</w:t>
      </w:r>
      <w:r w:rsidRPr="00287A29">
        <w:rPr>
          <w:rFonts w:ascii="Times New Roman" w:hAnsi="Times New Roman" w:cs="Times New Roman"/>
          <w:sz w:val="28"/>
          <w:szCs w:val="28"/>
        </w:rPr>
        <w:t>.</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Суспензия непрерывно подается по трубе в середину резервуара. Осветленная жидкость переливается в кольцевой желоб и отводится из отстойника. Шлам удаляется при помощи диафрагменного насоса. Извлечение жидкости из шлама, если она является ценной для производства или ее извлечение необходимо по технологическим условиям, производится в установке для противоточной промывки.  В таких отстойниках достигаются равномерная плотность осадка, эффективное его обезвоживание. Недостатком гребковых отстойников является их громоздкость.</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В </w:t>
      </w:r>
      <w:r w:rsidRPr="00287A29">
        <w:rPr>
          <w:rFonts w:ascii="Times New Roman" w:hAnsi="Times New Roman" w:cs="Times New Roman"/>
          <w:i/>
          <w:sz w:val="28"/>
          <w:szCs w:val="28"/>
        </w:rPr>
        <w:t>многоярусных отстойниках</w:t>
      </w:r>
      <w:r w:rsidRPr="00287A29">
        <w:rPr>
          <w:rFonts w:ascii="Times New Roman" w:hAnsi="Times New Roman" w:cs="Times New Roman"/>
          <w:b/>
          <w:sz w:val="28"/>
          <w:szCs w:val="28"/>
        </w:rPr>
        <w:t xml:space="preserve">, </w:t>
      </w:r>
      <w:r w:rsidRPr="00287A29">
        <w:rPr>
          <w:rFonts w:ascii="Times New Roman" w:hAnsi="Times New Roman" w:cs="Times New Roman"/>
          <w:sz w:val="28"/>
          <w:szCs w:val="28"/>
        </w:rPr>
        <w:t>которые представляют собой несколько отстойников, поставленных один на другой, или цилиндрический резервуар с коническим днищем, внутри которого имеются конические перегородки, разделяющие отстойники на ярусы. В результате этого значительно снизились громоздкость, и увеличилась площадь поверхности отстаивания. Такие отстойники используют на сахарных заводах для сгущения сатурационных соков.</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Отстойник имеет общий вал, на котором расположены гребковые мешалки. Суспензия через распределительное устройство подается по трубам в стаканы каждого яруса отстойника. Осветленная жидкость собирается через кольцевые желоба в коллектор. Ярусы соединены стаканами для удаления шлама. Стакан каждого вышерасположенного яруса опущен нижним концом в слой шлама нижерасположенного яруса. Таким образом, ярусы отстойника последовательно соединены по шламу. Шлам удаляется только из нижнего яруса через разгрузочный конус, в котором установлен скребок.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i/>
          <w:sz w:val="28"/>
          <w:szCs w:val="28"/>
        </w:rPr>
        <w:t>Отстойник для непрерывного разделения эмульсий</w:t>
      </w:r>
      <w:r w:rsidRPr="00287A29">
        <w:rPr>
          <w:rFonts w:ascii="Times New Roman" w:hAnsi="Times New Roman" w:cs="Times New Roman"/>
          <w:sz w:val="28"/>
          <w:szCs w:val="28"/>
        </w:rPr>
        <w:t xml:space="preserve"> состоит из нескольких частей. Эмульсия подается в левую часть отстойника, откуда поступает в среднюю сепарационную камеру. Перегородки позволяют регулировать высоту уровня смеси. В сепарационной части исходная смесь разделяется на составляющие под действием сил тяжести. Легкая жидкость поднимается и вытекает из </w:t>
      </w:r>
      <w:r w:rsidRPr="00287A29">
        <w:rPr>
          <w:rFonts w:ascii="Times New Roman" w:hAnsi="Times New Roman" w:cs="Times New Roman"/>
          <w:b/>
          <w:sz w:val="28"/>
          <w:szCs w:val="28"/>
        </w:rPr>
        <w:t xml:space="preserve"> </w:t>
      </w:r>
      <w:r w:rsidRPr="00287A29">
        <w:rPr>
          <w:rFonts w:ascii="Times New Roman" w:hAnsi="Times New Roman" w:cs="Times New Roman"/>
          <w:sz w:val="28"/>
          <w:szCs w:val="28"/>
        </w:rPr>
        <w:t>отстойника через верхний штуцер. Тяжелая жидкость опускается, проходит под правой перегородкой и вытекает через нижний штуцер. Каналы для выхода жидкости образуют сообщающиеся между собой сосуды.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b/>
          <w:sz w:val="28"/>
          <w:szCs w:val="28"/>
        </w:rPr>
        <w:lastRenderedPageBreak/>
        <w:t xml:space="preserve">Центрифуги </w:t>
      </w:r>
      <w:r w:rsidRPr="00287A29">
        <w:rPr>
          <w:rFonts w:ascii="Times New Roman" w:hAnsi="Times New Roman" w:cs="Times New Roman"/>
          <w:sz w:val="28"/>
          <w:szCs w:val="28"/>
        </w:rPr>
        <w:t>могут быть с вертикальным и горизонтальным расположением вала и барабана, периодического действия (подвод суспензии и выгрузка осадка производятся периодически), полунепрерывного (суспензия подается непрерывно, а осадок выгружается периодически) и непрерывного действия (подача суспензии и выгрузка осадка осуществляются непрерывно).</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i/>
          <w:sz w:val="28"/>
          <w:szCs w:val="28"/>
        </w:rPr>
        <w:t xml:space="preserve">Непрерывнодействующие отстойные горизонтальные центрифуги со шнековой выгрузкой осадка </w:t>
      </w:r>
      <w:r w:rsidRPr="00287A29">
        <w:rPr>
          <w:rFonts w:ascii="Times New Roman" w:hAnsi="Times New Roman" w:cs="Times New Roman"/>
          <w:sz w:val="28"/>
          <w:szCs w:val="28"/>
        </w:rPr>
        <w:t xml:space="preserve">(НОГШ) применяют в </w:t>
      </w:r>
      <w:proofErr w:type="spellStart"/>
      <w:proofErr w:type="gramStart"/>
      <w:r w:rsidRPr="00287A29">
        <w:rPr>
          <w:rFonts w:ascii="Times New Roman" w:hAnsi="Times New Roman" w:cs="Times New Roman"/>
          <w:sz w:val="28"/>
          <w:szCs w:val="28"/>
        </w:rPr>
        <w:t>крахмало</w:t>
      </w:r>
      <w:proofErr w:type="spellEnd"/>
      <w:r w:rsidRPr="00287A29">
        <w:rPr>
          <w:rFonts w:ascii="Times New Roman" w:hAnsi="Times New Roman" w:cs="Times New Roman"/>
          <w:sz w:val="28"/>
          <w:szCs w:val="28"/>
        </w:rPr>
        <w:t>-паточном</w:t>
      </w:r>
      <w:proofErr w:type="gramEnd"/>
      <w:r w:rsidRPr="00287A29">
        <w:rPr>
          <w:rFonts w:ascii="Times New Roman" w:hAnsi="Times New Roman" w:cs="Times New Roman"/>
          <w:sz w:val="28"/>
          <w:szCs w:val="28"/>
        </w:rPr>
        <w:t xml:space="preserve"> производстве для получения концентрированного крахмального осадка и других производствах.</w:t>
      </w:r>
    </w:p>
    <w:p w:rsidR="00287A29" w:rsidRPr="00287A29" w:rsidRDefault="00287A29" w:rsidP="00287A29">
      <w:pPr>
        <w:spacing w:after="0" w:line="240" w:lineRule="auto"/>
        <w:ind w:firstLine="709"/>
        <w:jc w:val="both"/>
        <w:rPr>
          <w:rFonts w:ascii="Times New Roman" w:hAnsi="Times New Roman" w:cs="Times New Roman"/>
          <w:i/>
          <w:sz w:val="28"/>
          <w:szCs w:val="28"/>
        </w:rPr>
      </w:pPr>
      <w:r w:rsidRPr="00287A29">
        <w:rPr>
          <w:rFonts w:ascii="Times New Roman" w:hAnsi="Times New Roman" w:cs="Times New Roman"/>
          <w:sz w:val="28"/>
          <w:szCs w:val="28"/>
        </w:rPr>
        <w:t xml:space="preserve">Центрифуга состоит из ротора и внутреннего шнекового устройства, заключенных в корпус. Суспензия подается через центральную трубу в полный вал шнека. На выходе из этой трубы внутри шнека суспензия под действием центробежной силы распределяется в полости ротора.  </w:t>
      </w:r>
      <w:r w:rsidRPr="00287A29">
        <w:rPr>
          <w:rFonts w:ascii="Times New Roman" w:hAnsi="Times New Roman" w:cs="Times New Roman"/>
          <w:i/>
          <w:sz w:val="28"/>
          <w:szCs w:val="28"/>
        </w:rPr>
        <w:t xml:space="preserve">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b/>
          <w:sz w:val="28"/>
          <w:szCs w:val="28"/>
        </w:rPr>
        <w:t xml:space="preserve">Сепараторы </w:t>
      </w:r>
      <w:r w:rsidRPr="00287A29">
        <w:rPr>
          <w:rFonts w:ascii="Times New Roman" w:hAnsi="Times New Roman" w:cs="Times New Roman"/>
          <w:sz w:val="28"/>
          <w:szCs w:val="28"/>
        </w:rPr>
        <w:t>применяются для разделения тонкодисперсных суспензий и эмульсий: они обеспечивают эффективное отделение дрожжей от сброженной бражки, тонкое осветление виноматериалов, обезжиривание молока и др.</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В </w:t>
      </w:r>
      <w:r w:rsidRPr="00287A29">
        <w:rPr>
          <w:rFonts w:ascii="Times New Roman" w:hAnsi="Times New Roman" w:cs="Times New Roman"/>
          <w:i/>
          <w:sz w:val="28"/>
          <w:szCs w:val="28"/>
        </w:rPr>
        <w:t>самозагружающийся сепаратор</w:t>
      </w:r>
      <w:r w:rsidRPr="00287A29">
        <w:rPr>
          <w:rFonts w:ascii="Times New Roman" w:hAnsi="Times New Roman" w:cs="Times New Roman"/>
          <w:sz w:val="28"/>
          <w:szCs w:val="28"/>
        </w:rPr>
        <w:t>, который предназначен для разделения суспензий, содержащих более 1% твердых частиц, суспензия подается в барабан сверху через центральную впускную трубку и распределяется по периферии с помощью распределительного конуса. Твердые частицы как более тяжелая фаза направляются к стенке барабана. Жидкость выходит из барабана в его верхней части после прохождения через дисковую насадку и встроенный насос с напорным диском. Осадок выгружается из барабана сепаратора через определенные интервалы времени без остановки сепаратора. Выгрузка осадка достигается за счет того, что внутреннее дно барабана можно свободно перемещать по вертикали. Во время сепарирования дно под действием гидравлического давления уплотняющей жидкости прижимается к верхней части барабана, обеспечивая надежную герметизацию. Через определенные интервалы времени автоматически по заданной программе резко снижают давление уплотняющей жидкости, что вызывает перемещение  дна барабана вниз. При этом открывается кольцевая щель, через которую под действием центробежной силы выгружаются твердые частицы.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Сепараторы высокопроизводительны, компактны, герметичны, изготовляются из антикоррозийных материалов, просты в обслуживании (сборка, разборка и периодическая промывка сепараторов производятся с помощью специальных устройств и моющих машин), не требуют значительных затрат ручного труда, могут работать по заданной программе. Недостаток аппаратов – высокая стоимость.</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Производительность молочного сепаратора (в м</w:t>
      </w:r>
      <w:r w:rsidRPr="00287A29">
        <w:rPr>
          <w:rFonts w:ascii="Times New Roman" w:hAnsi="Times New Roman" w:cs="Times New Roman"/>
          <w:sz w:val="28"/>
          <w:szCs w:val="28"/>
          <w:vertAlign w:val="superscript"/>
        </w:rPr>
        <w:t>3</w:t>
      </w:r>
      <w:r w:rsidRPr="00287A29">
        <w:rPr>
          <w:rFonts w:ascii="Times New Roman" w:hAnsi="Times New Roman" w:cs="Times New Roman"/>
          <w:sz w:val="28"/>
          <w:szCs w:val="28"/>
        </w:rPr>
        <w:t>/ч) можно определить по формуле</w:t>
      </w:r>
    </w:p>
    <w:p w:rsidR="00287A29" w:rsidRPr="00287A29" w:rsidRDefault="00287A29" w:rsidP="000C0092">
      <w:pPr>
        <w:spacing w:after="0" w:line="240" w:lineRule="auto"/>
        <w:ind w:firstLine="709"/>
        <w:jc w:val="center"/>
        <w:rPr>
          <w:rFonts w:ascii="Times New Roman" w:hAnsi="Times New Roman" w:cs="Times New Roman"/>
          <w:sz w:val="28"/>
          <w:szCs w:val="28"/>
        </w:rPr>
      </w:pPr>
      <w:proofErr w:type="spellStart"/>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n-US"/>
        </w:rPr>
        <w:t>τ</w:t>
      </w:r>
      <w:proofErr w:type="spellEnd"/>
      <w:r w:rsidRPr="00287A29">
        <w:rPr>
          <w:rFonts w:ascii="Times New Roman" w:hAnsi="Times New Roman" w:cs="Times New Roman"/>
          <w:sz w:val="28"/>
          <w:szCs w:val="28"/>
        </w:rPr>
        <w:t>=</w:t>
      </w:r>
      <w:proofErr w:type="gramStart"/>
      <w:r w:rsidRPr="00287A29">
        <w:rPr>
          <w:rFonts w:ascii="Times New Roman" w:hAnsi="Times New Roman" w:cs="Times New Roman"/>
          <w:sz w:val="28"/>
          <w:szCs w:val="28"/>
        </w:rPr>
        <w:t>221,4</w:t>
      </w:r>
      <w:proofErr w:type="spellStart"/>
      <w:r w:rsidRPr="00287A29">
        <w:rPr>
          <w:rFonts w:ascii="Times New Roman" w:hAnsi="Times New Roman" w:cs="Times New Roman"/>
          <w:sz w:val="28"/>
          <w:szCs w:val="28"/>
          <w:lang w:val="en-US"/>
        </w:rPr>
        <w:t>ηd</w:t>
      </w:r>
      <w:proofErr w:type="spellEnd"/>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vertAlign w:val="subscript"/>
        </w:rPr>
        <w:t>ч</w:t>
      </w:r>
      <w:r w:rsidRPr="00287A29">
        <w:rPr>
          <w:rFonts w:ascii="Times New Roman" w:hAnsi="Times New Roman" w:cs="Times New Roman"/>
          <w:sz w:val="28"/>
          <w:szCs w:val="28"/>
          <w:lang w:val="en-US"/>
        </w:rPr>
        <w:t>n</w:t>
      </w:r>
      <w:r w:rsidRPr="00287A29">
        <w:rPr>
          <w:rFonts w:ascii="Times New Roman" w:hAnsi="Times New Roman" w:cs="Times New Roman"/>
          <w:sz w:val="28"/>
          <w:szCs w:val="28"/>
          <w:vertAlign w:val="superscript"/>
        </w:rPr>
        <w:t>2</w:t>
      </w:r>
      <w:proofErr w:type="spellStart"/>
      <w:r w:rsidRPr="00287A29">
        <w:rPr>
          <w:rFonts w:ascii="Times New Roman" w:hAnsi="Times New Roman" w:cs="Times New Roman"/>
          <w:sz w:val="28"/>
          <w:szCs w:val="28"/>
          <w:lang w:val="en-US"/>
        </w:rPr>
        <w:t>ztg</w:t>
      </w:r>
      <w:proofErr w:type="spellEnd"/>
      <w:r w:rsidRPr="00287A29">
        <w:rPr>
          <w:rFonts w:ascii="Times New Roman" w:hAnsi="Times New Roman" w:cs="Times New Roman"/>
          <w:sz w:val="28"/>
          <w:szCs w:val="28"/>
          <w:lang w:val="en-US"/>
        </w:rPr>
        <w:t>α</w:t>
      </w:r>
      <w:r w:rsidRPr="00287A29">
        <w:rPr>
          <w:rFonts w:ascii="Times New Roman" w:hAnsi="Times New Roman" w:cs="Times New Roman"/>
          <w:sz w:val="28"/>
          <w:szCs w:val="28"/>
        </w:rPr>
        <w:t>(</w:t>
      </w:r>
      <w:proofErr w:type="gramEnd"/>
      <w:r w:rsidRPr="00287A29">
        <w:rPr>
          <w:rFonts w:ascii="Times New Roman" w:hAnsi="Times New Roman" w:cs="Times New Roman"/>
          <w:sz w:val="28"/>
          <w:szCs w:val="28"/>
          <w:lang w:val="en-US"/>
        </w:rPr>
        <w:t>R</w:t>
      </w:r>
      <w:r w:rsidRPr="00287A29">
        <w:rPr>
          <w:rFonts w:ascii="Times New Roman" w:hAnsi="Times New Roman" w:cs="Times New Roman"/>
          <w:sz w:val="28"/>
          <w:szCs w:val="28"/>
          <w:vertAlign w:val="superscript"/>
        </w:rPr>
        <w:t>3</w:t>
      </w:r>
      <w:r w:rsidRPr="00287A29">
        <w:rPr>
          <w:rFonts w:ascii="Times New Roman" w:hAnsi="Times New Roman" w:cs="Times New Roman"/>
          <w:sz w:val="28"/>
          <w:szCs w:val="28"/>
          <w:vertAlign w:val="subscript"/>
          <w:lang w:val="en-US"/>
        </w:rPr>
        <w:t>v</w:t>
      </w:r>
      <w:r w:rsidRPr="00287A29">
        <w:rPr>
          <w:rFonts w:ascii="Times New Roman" w:hAnsi="Times New Roman" w:cs="Times New Roman"/>
          <w:sz w:val="28"/>
          <w:szCs w:val="28"/>
        </w:rPr>
        <w:t xml:space="preserve"> – </w:t>
      </w:r>
      <w:r w:rsidRPr="00287A29">
        <w:rPr>
          <w:rFonts w:ascii="Times New Roman" w:hAnsi="Times New Roman" w:cs="Times New Roman"/>
          <w:sz w:val="28"/>
          <w:szCs w:val="28"/>
          <w:lang w:val="en-US"/>
        </w:rPr>
        <w:t>R</w:t>
      </w:r>
      <w:r w:rsidRPr="00287A29">
        <w:rPr>
          <w:rFonts w:ascii="Times New Roman" w:hAnsi="Times New Roman" w:cs="Times New Roman"/>
          <w:sz w:val="28"/>
          <w:szCs w:val="28"/>
          <w:vertAlign w:val="superscript"/>
        </w:rPr>
        <w:t>3</w:t>
      </w:r>
      <w:proofErr w:type="spellStart"/>
      <w:r w:rsidRPr="00287A29">
        <w:rPr>
          <w:rFonts w:ascii="Times New Roman" w:hAnsi="Times New Roman" w:cs="Times New Roman"/>
          <w:sz w:val="28"/>
          <w:szCs w:val="28"/>
          <w:vertAlign w:val="subscript"/>
          <w:lang w:val="en-US"/>
        </w:rPr>
        <w:t>vn</w:t>
      </w:r>
      <w:proofErr w:type="spellEnd"/>
      <w:r w:rsidRPr="00287A29">
        <w:rPr>
          <w:rFonts w:ascii="Times New Roman" w:hAnsi="Times New Roman" w:cs="Times New Roman"/>
          <w:sz w:val="28"/>
          <w:szCs w:val="28"/>
        </w:rPr>
        <w:t>)</w:t>
      </w:r>
      <w:r w:rsidRPr="00287A29">
        <w:rPr>
          <w:rFonts w:ascii="Times New Roman" w:hAnsi="Times New Roman" w:cs="Times New Roman"/>
          <w:sz w:val="28"/>
          <w:szCs w:val="28"/>
          <w:lang w:val="en-US"/>
        </w:rPr>
        <w:t>t</w:t>
      </w:r>
      <w:r w:rsidRPr="00287A29">
        <w:rPr>
          <w:rFonts w:ascii="Times New Roman" w:hAnsi="Times New Roman" w:cs="Times New Roman"/>
          <w:sz w:val="28"/>
          <w:szCs w:val="28"/>
        </w:rPr>
        <w:t>,</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где η – КПД сепаратора (η=0,5…0,7); </w:t>
      </w:r>
      <w:r w:rsidRPr="00287A29">
        <w:rPr>
          <w:rFonts w:ascii="Times New Roman" w:hAnsi="Times New Roman" w:cs="Times New Roman"/>
          <w:sz w:val="28"/>
          <w:szCs w:val="28"/>
          <w:lang w:val="en-US"/>
        </w:rPr>
        <w:t>d</w:t>
      </w:r>
      <w:r w:rsidRPr="00287A29">
        <w:rPr>
          <w:rFonts w:ascii="Times New Roman" w:hAnsi="Times New Roman" w:cs="Times New Roman"/>
          <w:sz w:val="28"/>
          <w:szCs w:val="28"/>
          <w:vertAlign w:val="subscript"/>
        </w:rPr>
        <w:t>ч</w:t>
      </w:r>
      <w:r w:rsidRPr="00287A29">
        <w:rPr>
          <w:rFonts w:ascii="Times New Roman" w:hAnsi="Times New Roman" w:cs="Times New Roman"/>
          <w:sz w:val="28"/>
          <w:szCs w:val="28"/>
        </w:rPr>
        <w:t xml:space="preserve"> – диаметр частиц жира, </w:t>
      </w:r>
      <w:proofErr w:type="gramStart"/>
      <w:r w:rsidRPr="00287A29">
        <w:rPr>
          <w:rFonts w:ascii="Times New Roman" w:hAnsi="Times New Roman" w:cs="Times New Roman"/>
          <w:sz w:val="28"/>
          <w:szCs w:val="28"/>
        </w:rPr>
        <w:t>м</w:t>
      </w:r>
      <w:proofErr w:type="gramEnd"/>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n</w:t>
      </w:r>
      <w:r w:rsidRPr="00287A29">
        <w:rPr>
          <w:rFonts w:ascii="Times New Roman" w:hAnsi="Times New Roman" w:cs="Times New Roman"/>
          <w:sz w:val="28"/>
          <w:szCs w:val="28"/>
        </w:rPr>
        <w:t xml:space="preserve"> – частота вращения, с</w:t>
      </w:r>
      <w:r w:rsidRPr="00287A29">
        <w:rPr>
          <w:rFonts w:ascii="Times New Roman" w:hAnsi="Times New Roman" w:cs="Times New Roman"/>
          <w:sz w:val="28"/>
          <w:szCs w:val="28"/>
          <w:vertAlign w:val="superscript"/>
        </w:rPr>
        <w:t>-1</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z</w:t>
      </w:r>
      <w:r w:rsidRPr="00287A29">
        <w:rPr>
          <w:rFonts w:ascii="Times New Roman" w:hAnsi="Times New Roman" w:cs="Times New Roman"/>
          <w:sz w:val="28"/>
          <w:szCs w:val="28"/>
        </w:rPr>
        <w:t xml:space="preserve"> – число тарелок; α – угол наклона тарелок (α=45…55</w:t>
      </w:r>
      <w:r w:rsidRPr="00287A29">
        <w:rPr>
          <w:rFonts w:ascii="Times New Roman" w:hAnsi="Times New Roman" w:cs="Times New Roman"/>
          <w:sz w:val="28"/>
          <w:szCs w:val="28"/>
          <w:vertAlign w:val="superscript"/>
        </w:rPr>
        <w:t>о</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R</w:t>
      </w:r>
      <w:r w:rsidRPr="00287A29">
        <w:rPr>
          <w:rFonts w:ascii="Times New Roman" w:hAnsi="Times New Roman" w:cs="Times New Roman"/>
          <w:sz w:val="28"/>
          <w:szCs w:val="28"/>
          <w:vertAlign w:val="subscript"/>
        </w:rPr>
        <w:t>в</w:t>
      </w:r>
      <w:r w:rsidRPr="00287A29">
        <w:rPr>
          <w:rFonts w:ascii="Times New Roman" w:hAnsi="Times New Roman" w:cs="Times New Roman"/>
          <w:sz w:val="28"/>
          <w:szCs w:val="28"/>
        </w:rPr>
        <w:t xml:space="preserve"> и </w:t>
      </w:r>
      <w:r w:rsidRPr="00287A29">
        <w:rPr>
          <w:rFonts w:ascii="Times New Roman" w:hAnsi="Times New Roman" w:cs="Times New Roman"/>
          <w:sz w:val="28"/>
          <w:szCs w:val="28"/>
          <w:lang w:val="en-US"/>
        </w:rPr>
        <w:t>R</w:t>
      </w:r>
      <w:proofErr w:type="spellStart"/>
      <w:r w:rsidRPr="00287A29">
        <w:rPr>
          <w:rFonts w:ascii="Times New Roman" w:hAnsi="Times New Roman" w:cs="Times New Roman"/>
          <w:sz w:val="28"/>
          <w:szCs w:val="28"/>
          <w:vertAlign w:val="subscript"/>
        </w:rPr>
        <w:t>вн</w:t>
      </w:r>
      <w:proofErr w:type="spellEnd"/>
      <w:r w:rsidRPr="00287A29">
        <w:rPr>
          <w:rFonts w:ascii="Times New Roman" w:hAnsi="Times New Roman" w:cs="Times New Roman"/>
          <w:sz w:val="28"/>
          <w:szCs w:val="28"/>
          <w:vertAlign w:val="subscript"/>
        </w:rPr>
        <w:t xml:space="preserve"> </w:t>
      </w:r>
      <w:r w:rsidRPr="00287A29">
        <w:rPr>
          <w:rFonts w:ascii="Times New Roman" w:hAnsi="Times New Roman" w:cs="Times New Roman"/>
          <w:sz w:val="28"/>
          <w:szCs w:val="28"/>
        </w:rPr>
        <w:t xml:space="preserve">– соответственно внешний и внутренний радиусы тарелки, м; </w:t>
      </w:r>
      <w:r w:rsidRPr="00287A29">
        <w:rPr>
          <w:rFonts w:ascii="Times New Roman" w:hAnsi="Times New Roman" w:cs="Times New Roman"/>
          <w:sz w:val="28"/>
          <w:szCs w:val="28"/>
          <w:lang w:val="en-US"/>
        </w:rPr>
        <w:t>t</w:t>
      </w:r>
      <w:r w:rsidRPr="00287A29">
        <w:rPr>
          <w:rFonts w:ascii="Times New Roman" w:hAnsi="Times New Roman" w:cs="Times New Roman"/>
          <w:sz w:val="28"/>
          <w:szCs w:val="28"/>
        </w:rPr>
        <w:t xml:space="preserve"> – температура сепарирования,   </w:t>
      </w:r>
      <w:r w:rsidRPr="00287A29">
        <w:rPr>
          <w:rFonts w:ascii="Times New Roman" w:hAnsi="Times New Roman" w:cs="Times New Roman"/>
          <w:sz w:val="28"/>
          <w:szCs w:val="28"/>
          <w:vertAlign w:val="superscript"/>
        </w:rPr>
        <w:t>0</w:t>
      </w:r>
      <w:r w:rsidRPr="00287A29">
        <w:rPr>
          <w:rFonts w:ascii="Times New Roman" w:hAnsi="Times New Roman" w:cs="Times New Roman"/>
          <w:sz w:val="28"/>
          <w:szCs w:val="28"/>
          <w:lang w:val="en-US"/>
        </w:rPr>
        <w:t>C</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t</w:t>
      </w:r>
      <w:r w:rsidRPr="00287A29">
        <w:rPr>
          <w:rFonts w:ascii="Times New Roman" w:hAnsi="Times New Roman" w:cs="Times New Roman"/>
          <w:sz w:val="28"/>
          <w:szCs w:val="28"/>
        </w:rPr>
        <w:t>=40…50</w:t>
      </w:r>
      <w:r w:rsidRPr="00287A29">
        <w:rPr>
          <w:rFonts w:ascii="Times New Roman" w:hAnsi="Times New Roman" w:cs="Times New Roman"/>
          <w:sz w:val="28"/>
          <w:szCs w:val="28"/>
          <w:vertAlign w:val="superscript"/>
        </w:rPr>
        <w:t xml:space="preserve"> 0</w:t>
      </w:r>
      <w:r w:rsidRPr="00287A29">
        <w:rPr>
          <w:rFonts w:ascii="Times New Roman" w:hAnsi="Times New Roman" w:cs="Times New Roman"/>
          <w:sz w:val="28"/>
          <w:szCs w:val="28"/>
          <w:lang w:val="en-US"/>
        </w:rPr>
        <w:t>C</w:t>
      </w:r>
      <w:r w:rsidRPr="00287A29">
        <w:rPr>
          <w:rFonts w:ascii="Times New Roman" w:hAnsi="Times New Roman" w:cs="Times New Roman"/>
          <w:sz w:val="28"/>
          <w:szCs w:val="28"/>
        </w:rPr>
        <w:t>).</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b/>
          <w:sz w:val="28"/>
          <w:szCs w:val="28"/>
        </w:rPr>
        <w:t>Гидроциклоны</w:t>
      </w:r>
      <w:r w:rsidRPr="00287A29">
        <w:rPr>
          <w:rFonts w:ascii="Times New Roman" w:hAnsi="Times New Roman" w:cs="Times New Roman"/>
          <w:sz w:val="28"/>
          <w:szCs w:val="28"/>
        </w:rPr>
        <w:t xml:space="preserve"> применяют для осветления, обогащения суспензий, классификации твердых частиц по размерам от 5 до 150 мкм, а также для очистки сточных вод после мойки пищевых агрегатов.</w:t>
      </w:r>
    </w:p>
    <w:p w:rsidR="00314446"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Корпус гидроциклона состоит из верхней цилиндрической части и конического днища. Качество разделения в гидроциклонах зависит от угла конусности. Оптимальным считают угол, равный 10…15</w:t>
      </w:r>
      <w:r w:rsidRPr="00287A29">
        <w:rPr>
          <w:rFonts w:ascii="Times New Roman" w:hAnsi="Times New Roman" w:cs="Times New Roman"/>
          <w:sz w:val="28"/>
          <w:szCs w:val="28"/>
          <w:vertAlign w:val="superscript"/>
        </w:rPr>
        <w:t xml:space="preserve">0 </w:t>
      </w:r>
      <w:r w:rsidRPr="00287A29">
        <w:rPr>
          <w:rFonts w:ascii="Times New Roman" w:hAnsi="Times New Roman" w:cs="Times New Roman"/>
          <w:sz w:val="28"/>
          <w:szCs w:val="28"/>
        </w:rPr>
        <w:t xml:space="preserve">. При угле </w:t>
      </w:r>
      <w:proofErr w:type="gramStart"/>
      <w:r w:rsidRPr="00287A29">
        <w:rPr>
          <w:rFonts w:ascii="Times New Roman" w:hAnsi="Times New Roman" w:cs="Times New Roman"/>
          <w:sz w:val="28"/>
          <w:szCs w:val="28"/>
        </w:rPr>
        <w:t>удлиняются коническая часть гидроциклона</w:t>
      </w:r>
      <w:proofErr w:type="gramEnd"/>
      <w:r w:rsidRPr="00287A29">
        <w:rPr>
          <w:rFonts w:ascii="Times New Roman" w:hAnsi="Times New Roman" w:cs="Times New Roman"/>
          <w:sz w:val="28"/>
          <w:szCs w:val="28"/>
        </w:rPr>
        <w:t xml:space="preserve"> и путь твердых частиц и, следовательно, увеличиваются время пребывания частиц и качество разделения.</w:t>
      </w:r>
    </w:p>
    <w:p w:rsidR="00F23B3E" w:rsidRDefault="00F23B3E" w:rsidP="000C0092">
      <w:pPr>
        <w:spacing w:after="0" w:line="240" w:lineRule="auto"/>
        <w:ind w:firstLine="709"/>
        <w:jc w:val="both"/>
        <w:rPr>
          <w:rFonts w:ascii="Times New Roman" w:hAnsi="Times New Roman" w:cs="Times New Roman"/>
          <w:b/>
          <w:sz w:val="28"/>
          <w:szCs w:val="28"/>
        </w:rPr>
      </w:pPr>
    </w:p>
    <w:p w:rsidR="000C0092" w:rsidRDefault="00F23B3E" w:rsidP="000C009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0C0092" w:rsidRPr="000C0092">
        <w:rPr>
          <w:rFonts w:ascii="Times New Roman" w:hAnsi="Times New Roman" w:cs="Times New Roman"/>
          <w:b/>
          <w:sz w:val="28"/>
          <w:szCs w:val="28"/>
        </w:rPr>
        <w:t>:</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C42BAF">
        <w:rPr>
          <w:rFonts w:ascii="Times New Roman" w:hAnsi="Times New Roman" w:cs="Times New Roman"/>
          <w:sz w:val="28"/>
          <w:szCs w:val="28"/>
        </w:rPr>
        <w:t>Какие неоднородные системы разделяют фильтрованием?</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w:t>
      </w:r>
      <w:r w:rsidRPr="00C42BAF">
        <w:rPr>
          <w:rFonts w:ascii="Times New Roman" w:hAnsi="Times New Roman" w:cs="Times New Roman"/>
          <w:sz w:val="28"/>
          <w:szCs w:val="28"/>
        </w:rPr>
        <w:t xml:space="preserve"> Что является движущей силой фильтрования?</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3</w:t>
      </w:r>
      <w:r w:rsidRPr="00C42BAF">
        <w:rPr>
          <w:rFonts w:ascii="Times New Roman" w:hAnsi="Times New Roman" w:cs="Times New Roman"/>
          <w:sz w:val="28"/>
          <w:szCs w:val="28"/>
        </w:rPr>
        <w:t>Какие меры принимают для увеличения эффективности фильтрования?</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4</w:t>
      </w:r>
      <w:proofErr w:type="gramStart"/>
      <w:r w:rsidRPr="00C42BAF">
        <w:rPr>
          <w:rFonts w:ascii="Times New Roman" w:hAnsi="Times New Roman" w:cs="Times New Roman"/>
          <w:sz w:val="28"/>
          <w:szCs w:val="28"/>
        </w:rPr>
        <w:t xml:space="preserve"> В</w:t>
      </w:r>
      <w:proofErr w:type="gramEnd"/>
      <w:r w:rsidRPr="00C42BAF">
        <w:rPr>
          <w:rFonts w:ascii="Times New Roman" w:hAnsi="Times New Roman" w:cs="Times New Roman"/>
          <w:sz w:val="28"/>
          <w:szCs w:val="28"/>
        </w:rPr>
        <w:t xml:space="preserve"> чем зак</w:t>
      </w:r>
      <w:r w:rsidRPr="00C42BAF">
        <w:rPr>
          <w:rFonts w:ascii="Times New Roman" w:hAnsi="Times New Roman" w:cs="Times New Roman"/>
          <w:sz w:val="28"/>
          <w:szCs w:val="28"/>
        </w:rPr>
        <w:softHyphen/>
        <w:t>лючается расчет фильтров периодического и непрерывного действия?</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5</w:t>
      </w:r>
      <w:r w:rsidRPr="00C42BAF">
        <w:rPr>
          <w:rFonts w:ascii="Times New Roman" w:hAnsi="Times New Roman" w:cs="Times New Roman"/>
          <w:sz w:val="28"/>
          <w:szCs w:val="28"/>
        </w:rPr>
        <w:t>Какое оборудование применяют для разделения неоднородных систем методом филь</w:t>
      </w:r>
      <w:r w:rsidRPr="00C42BAF">
        <w:rPr>
          <w:rFonts w:ascii="Times New Roman" w:hAnsi="Times New Roman" w:cs="Times New Roman"/>
          <w:sz w:val="28"/>
          <w:szCs w:val="28"/>
        </w:rPr>
        <w:softHyphen/>
        <w:t xml:space="preserve">трования? </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C42BAF">
        <w:rPr>
          <w:rFonts w:ascii="Times New Roman" w:hAnsi="Times New Roman" w:cs="Times New Roman"/>
          <w:sz w:val="28"/>
          <w:szCs w:val="28"/>
        </w:rPr>
        <w:t>Какие конструкции фильтров используют в пищевой промыш</w:t>
      </w:r>
      <w:r w:rsidRPr="00C42BAF">
        <w:rPr>
          <w:rFonts w:ascii="Times New Roman" w:hAnsi="Times New Roman" w:cs="Times New Roman"/>
          <w:sz w:val="28"/>
          <w:szCs w:val="28"/>
        </w:rPr>
        <w:softHyphen/>
        <w:t>ленности?</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7</w:t>
      </w:r>
      <w:proofErr w:type="gramStart"/>
      <w:r w:rsidRPr="00C42BAF">
        <w:rPr>
          <w:rFonts w:ascii="Times New Roman" w:hAnsi="Times New Roman" w:cs="Times New Roman"/>
          <w:sz w:val="28"/>
          <w:szCs w:val="28"/>
        </w:rPr>
        <w:t xml:space="preserve"> К</w:t>
      </w:r>
      <w:proofErr w:type="gramEnd"/>
      <w:r w:rsidRPr="00C42BAF">
        <w:rPr>
          <w:rFonts w:ascii="Times New Roman" w:hAnsi="Times New Roman" w:cs="Times New Roman"/>
          <w:sz w:val="28"/>
          <w:szCs w:val="28"/>
        </w:rPr>
        <w:t>акие конструкции фильтрующих центрифуг применяют в пище</w:t>
      </w:r>
      <w:r w:rsidRPr="00C42BAF">
        <w:rPr>
          <w:rFonts w:ascii="Times New Roman" w:hAnsi="Times New Roman" w:cs="Times New Roman"/>
          <w:sz w:val="28"/>
          <w:szCs w:val="28"/>
        </w:rPr>
        <w:softHyphen/>
        <w:t>вой промышленности?</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8</w:t>
      </w:r>
      <w:r w:rsidRPr="00C42BAF">
        <w:rPr>
          <w:rFonts w:ascii="Times New Roman" w:hAnsi="Times New Roman" w:cs="Times New Roman"/>
          <w:sz w:val="28"/>
          <w:szCs w:val="28"/>
        </w:rPr>
        <w:t>Что является движущей силой в фильтрующих цент</w:t>
      </w:r>
      <w:r w:rsidRPr="00C42BAF">
        <w:rPr>
          <w:rFonts w:ascii="Times New Roman" w:hAnsi="Times New Roman" w:cs="Times New Roman"/>
          <w:sz w:val="28"/>
          <w:szCs w:val="28"/>
        </w:rPr>
        <w:softHyphen/>
        <w:t xml:space="preserve">рифугах? Чем она определяется? </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C42BAF">
        <w:rPr>
          <w:rFonts w:ascii="Times New Roman" w:hAnsi="Times New Roman" w:cs="Times New Roman"/>
          <w:sz w:val="28"/>
          <w:szCs w:val="28"/>
        </w:rPr>
        <w:t>В чем заключается расчет фильтрующих центрифуг периодического и непрерывного действия?</w:t>
      </w:r>
    </w:p>
    <w:p w:rsidR="000C0092"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C42BAF">
        <w:rPr>
          <w:rFonts w:ascii="Times New Roman" w:hAnsi="Times New Roman" w:cs="Times New Roman"/>
          <w:sz w:val="28"/>
          <w:szCs w:val="28"/>
        </w:rPr>
        <w:t>Проведите сравни</w:t>
      </w:r>
      <w:r w:rsidRPr="00C42BAF">
        <w:rPr>
          <w:rFonts w:ascii="Times New Roman" w:hAnsi="Times New Roman" w:cs="Times New Roman"/>
          <w:sz w:val="28"/>
          <w:szCs w:val="28"/>
        </w:rPr>
        <w:softHyphen/>
        <w:t>тельную оценку эффективности фильтрования в фильтрах и фильтрующих центрифугах</w:t>
      </w:r>
    </w:p>
    <w:p w:rsidR="000C0092" w:rsidRDefault="000C0092" w:rsidP="00287A29">
      <w:pPr>
        <w:spacing w:after="0" w:line="240" w:lineRule="auto"/>
        <w:ind w:firstLine="709"/>
        <w:jc w:val="both"/>
        <w:rPr>
          <w:rFonts w:ascii="Times New Roman" w:hAnsi="Times New Roman" w:cs="Times New Roman"/>
          <w:sz w:val="28"/>
          <w:szCs w:val="28"/>
        </w:rPr>
      </w:pPr>
    </w:p>
    <w:p w:rsidR="00A02950" w:rsidRDefault="00F23B3E" w:rsidP="00287A2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4</w:t>
      </w:r>
      <w:r w:rsidR="00A02950" w:rsidRPr="00A02950">
        <w:rPr>
          <w:b/>
          <w:sz w:val="27"/>
          <w:szCs w:val="27"/>
        </w:rPr>
        <w:t xml:space="preserve"> </w:t>
      </w:r>
      <w:r w:rsidR="00A02950" w:rsidRPr="00A02950">
        <w:rPr>
          <w:rFonts w:ascii="Times New Roman" w:hAnsi="Times New Roman" w:cs="Times New Roman"/>
          <w:b/>
          <w:sz w:val="28"/>
          <w:szCs w:val="28"/>
        </w:rPr>
        <w:t>Нагревание, испарение, охлаждение и конденсация</w:t>
      </w:r>
    </w:p>
    <w:p w:rsidR="00A02950" w:rsidRDefault="00F23B3E"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02950">
        <w:rPr>
          <w:rFonts w:ascii="Times New Roman" w:hAnsi="Times New Roman" w:cs="Times New Roman"/>
          <w:sz w:val="28"/>
          <w:szCs w:val="28"/>
        </w:rPr>
        <w:t>1 Нагревание</w:t>
      </w:r>
    </w:p>
    <w:p w:rsidR="00A02950" w:rsidRDefault="00F23B3E"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02950">
        <w:rPr>
          <w:rFonts w:ascii="Times New Roman" w:hAnsi="Times New Roman" w:cs="Times New Roman"/>
          <w:sz w:val="28"/>
          <w:szCs w:val="28"/>
        </w:rPr>
        <w:t>2 Испарение</w:t>
      </w:r>
    </w:p>
    <w:p w:rsidR="00A02950" w:rsidRDefault="00F23B3E"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w:t>
      </w:r>
      <w:r w:rsidR="00A02950">
        <w:rPr>
          <w:rFonts w:ascii="Times New Roman" w:hAnsi="Times New Roman" w:cs="Times New Roman"/>
          <w:sz w:val="28"/>
          <w:szCs w:val="28"/>
        </w:rPr>
        <w:t xml:space="preserve"> Конденсация</w:t>
      </w:r>
    </w:p>
    <w:p w:rsidR="00A02950" w:rsidRDefault="00F23B3E"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02950">
        <w:rPr>
          <w:rFonts w:ascii="Times New Roman" w:hAnsi="Times New Roman" w:cs="Times New Roman"/>
          <w:sz w:val="28"/>
          <w:szCs w:val="28"/>
        </w:rPr>
        <w:t>4 Охлаждение до обыкновенных температур</w:t>
      </w:r>
    </w:p>
    <w:p w:rsidR="00A02950" w:rsidRDefault="00A02950" w:rsidP="00287A29">
      <w:pPr>
        <w:spacing w:after="0" w:line="240" w:lineRule="auto"/>
        <w:ind w:firstLine="709"/>
        <w:jc w:val="both"/>
        <w:rPr>
          <w:rFonts w:ascii="Times New Roman" w:hAnsi="Times New Roman" w:cs="Times New Roman"/>
          <w:sz w:val="28"/>
          <w:szCs w:val="28"/>
        </w:rPr>
      </w:pPr>
    </w:p>
    <w:p w:rsidR="00747ED5" w:rsidRPr="00747ED5" w:rsidRDefault="00F23B3E" w:rsidP="00747ED5">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4.1</w:t>
      </w:r>
      <w:r w:rsidR="00747ED5" w:rsidRPr="00747ED5">
        <w:rPr>
          <w:rFonts w:ascii="Times New Roman" w:eastAsiaTheme="minorEastAsia" w:hAnsi="Times New Roman" w:cs="Times New Roman"/>
          <w:b/>
          <w:sz w:val="18"/>
          <w:szCs w:val="18"/>
          <w:lang w:eastAsia="ru-RU"/>
        </w:rPr>
        <w:t xml:space="preserve"> </w:t>
      </w:r>
      <w:r w:rsidR="00747ED5" w:rsidRPr="00747ED5">
        <w:rPr>
          <w:rFonts w:ascii="Times New Roman" w:hAnsi="Times New Roman" w:cs="Times New Roman"/>
          <w:b/>
          <w:sz w:val="28"/>
          <w:szCs w:val="28"/>
        </w:rPr>
        <w:t>Нагреванием</w:t>
      </w:r>
      <w:r w:rsidR="00747ED5" w:rsidRPr="00747ED5">
        <w:rPr>
          <w:rFonts w:ascii="Times New Roman" w:hAnsi="Times New Roman" w:cs="Times New Roman"/>
          <w:sz w:val="28"/>
          <w:szCs w:val="28"/>
        </w:rPr>
        <w:t xml:space="preserve"> называется процесс повышения температуры материалов путем подвода к ним теплоты. В пищевой технологии широко распространены методы нагревания горячей водой или другими жидкими </w:t>
      </w:r>
      <w:r w:rsidR="00747ED5" w:rsidRPr="00747ED5">
        <w:rPr>
          <w:rFonts w:ascii="Times New Roman" w:hAnsi="Times New Roman" w:cs="Times New Roman"/>
          <w:sz w:val="28"/>
          <w:szCs w:val="28"/>
        </w:rPr>
        <w:lastRenderedPageBreak/>
        <w:t>теплоносителями, насыщенным водяным па</w:t>
      </w:r>
      <w:r w:rsidR="00747ED5" w:rsidRPr="00747ED5">
        <w:rPr>
          <w:rFonts w:ascii="Times New Roman" w:hAnsi="Times New Roman" w:cs="Times New Roman"/>
          <w:sz w:val="28"/>
          <w:szCs w:val="28"/>
        </w:rPr>
        <w:softHyphen/>
        <w:t>ром, топочными газами и электрическим током.</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Для этих целей применяют теплообменники различных конст</w:t>
      </w:r>
      <w:r w:rsidRPr="00747ED5">
        <w:rPr>
          <w:rFonts w:ascii="Times New Roman" w:hAnsi="Times New Roman" w:cs="Times New Roman"/>
          <w:sz w:val="28"/>
          <w:szCs w:val="28"/>
        </w:rPr>
        <w:softHyphen/>
        <w:t>рукций.</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b/>
          <w:bCs/>
          <w:sz w:val="28"/>
          <w:szCs w:val="28"/>
        </w:rPr>
        <w:t xml:space="preserve">Нагревание водой </w:t>
      </w:r>
      <w:r w:rsidRPr="00747ED5">
        <w:rPr>
          <w:rFonts w:ascii="Times New Roman" w:hAnsi="Times New Roman" w:cs="Times New Roman"/>
          <w:sz w:val="28"/>
          <w:szCs w:val="28"/>
        </w:rPr>
        <w:t>используют для повышения температуры и пастеризации пищевых продуктов при температурах ниже 100 °</w:t>
      </w:r>
      <w:r w:rsidRPr="00747ED5">
        <w:rPr>
          <w:rFonts w:ascii="Times New Roman" w:hAnsi="Times New Roman" w:cs="Times New Roman"/>
          <w:sz w:val="28"/>
          <w:szCs w:val="28"/>
          <w:lang w:val="en-US"/>
        </w:rPr>
        <w:t>C</w:t>
      </w:r>
      <w:r w:rsidRPr="00747ED5">
        <w:rPr>
          <w:rFonts w:ascii="Times New Roman" w:hAnsi="Times New Roman" w:cs="Times New Roman"/>
          <w:sz w:val="28"/>
          <w:szCs w:val="28"/>
        </w:rPr>
        <w:t>. Для нагревания до температуры выше 100 °</w:t>
      </w:r>
      <w:r w:rsidRPr="00747ED5">
        <w:rPr>
          <w:rFonts w:ascii="Times New Roman" w:hAnsi="Times New Roman" w:cs="Times New Roman"/>
          <w:sz w:val="28"/>
          <w:szCs w:val="28"/>
          <w:lang w:val="en-US"/>
        </w:rPr>
        <w:t>C</w:t>
      </w:r>
      <w:r w:rsidRPr="00747ED5">
        <w:rPr>
          <w:rFonts w:ascii="Times New Roman" w:hAnsi="Times New Roman" w:cs="Times New Roman"/>
          <w:sz w:val="28"/>
          <w:szCs w:val="28"/>
        </w:rPr>
        <w:t xml:space="preserve"> применяют </w:t>
      </w:r>
      <w:r w:rsidRPr="00747ED5">
        <w:rPr>
          <w:rFonts w:ascii="Times New Roman" w:hAnsi="Times New Roman" w:cs="Times New Roman"/>
          <w:b/>
          <w:i/>
          <w:sz w:val="28"/>
          <w:szCs w:val="28"/>
        </w:rPr>
        <w:t>пере</w:t>
      </w:r>
      <w:r w:rsidRPr="00747ED5">
        <w:rPr>
          <w:rFonts w:ascii="Times New Roman" w:hAnsi="Times New Roman" w:cs="Times New Roman"/>
          <w:b/>
          <w:i/>
          <w:sz w:val="28"/>
          <w:szCs w:val="28"/>
        </w:rPr>
        <w:softHyphen/>
        <w:t>гретую воду</w:t>
      </w:r>
      <w:r w:rsidRPr="00747ED5">
        <w:rPr>
          <w:rFonts w:ascii="Times New Roman" w:hAnsi="Times New Roman" w:cs="Times New Roman"/>
          <w:sz w:val="28"/>
          <w:szCs w:val="28"/>
        </w:rPr>
        <w:t>, находящуюся под избыточным давлением. Вода относится к доступным и дешевым некоррозиеактивным теплоно</w:t>
      </w:r>
      <w:r w:rsidRPr="00747ED5">
        <w:rPr>
          <w:rFonts w:ascii="Times New Roman" w:hAnsi="Times New Roman" w:cs="Times New Roman"/>
          <w:sz w:val="28"/>
          <w:szCs w:val="28"/>
        </w:rPr>
        <w:softHyphen/>
        <w:t xml:space="preserve">сителям, обладающим </w:t>
      </w:r>
      <w:proofErr w:type="gramStart"/>
      <w:r w:rsidRPr="00747ED5">
        <w:rPr>
          <w:rFonts w:ascii="Times New Roman" w:hAnsi="Times New Roman" w:cs="Times New Roman"/>
          <w:sz w:val="28"/>
          <w:szCs w:val="28"/>
        </w:rPr>
        <w:t>высокими</w:t>
      </w:r>
      <w:proofErr w:type="gramEnd"/>
      <w:r w:rsidRPr="00747ED5">
        <w:rPr>
          <w:rFonts w:ascii="Times New Roman" w:hAnsi="Times New Roman" w:cs="Times New Roman"/>
          <w:sz w:val="28"/>
          <w:szCs w:val="28"/>
        </w:rPr>
        <w:t xml:space="preserve"> теплоемкостью и коэффициен</w:t>
      </w:r>
      <w:r w:rsidRPr="00747ED5">
        <w:rPr>
          <w:rFonts w:ascii="Times New Roman" w:hAnsi="Times New Roman" w:cs="Times New Roman"/>
          <w:sz w:val="28"/>
          <w:szCs w:val="28"/>
        </w:rPr>
        <w:softHyphen/>
        <w:t>том теплоотдачи. Обычно обогрев водой осуществляется через разделяющую теплоноситель и продукт стенку аппарата.</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 xml:space="preserve">При нагревании водой или другими жидкостями, например маслом, органическими теплоносителями, часто </w:t>
      </w:r>
      <w:r w:rsidRPr="00747ED5">
        <w:rPr>
          <w:rFonts w:ascii="Times New Roman" w:hAnsi="Times New Roman" w:cs="Times New Roman"/>
          <w:b/>
          <w:i/>
          <w:sz w:val="28"/>
          <w:szCs w:val="28"/>
        </w:rPr>
        <w:t>применяют циркуляционный способ обогрева.</w:t>
      </w:r>
      <w:r w:rsidRPr="00747ED5">
        <w:rPr>
          <w:rFonts w:ascii="Times New Roman" w:hAnsi="Times New Roman" w:cs="Times New Roman"/>
          <w:sz w:val="28"/>
          <w:szCs w:val="28"/>
        </w:rPr>
        <w:t xml:space="preserve"> По этому способу го</w:t>
      </w:r>
      <w:r w:rsidRPr="00747ED5">
        <w:rPr>
          <w:rFonts w:ascii="Times New Roman" w:hAnsi="Times New Roman" w:cs="Times New Roman"/>
          <w:sz w:val="28"/>
          <w:szCs w:val="28"/>
        </w:rPr>
        <w:softHyphen/>
        <w:t>рячая вода (либо другой теплоноситель) циркулирует между на</w:t>
      </w:r>
      <w:r w:rsidRPr="00747ED5">
        <w:rPr>
          <w:rFonts w:ascii="Times New Roman" w:hAnsi="Times New Roman" w:cs="Times New Roman"/>
          <w:sz w:val="28"/>
          <w:szCs w:val="28"/>
        </w:rPr>
        <w:softHyphen/>
        <w:t>гревателем и теплообменником, в котором она отдает теплоту.</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 xml:space="preserve">Циркуляция может быть </w:t>
      </w:r>
      <w:r w:rsidRPr="00747ED5">
        <w:rPr>
          <w:rFonts w:ascii="Times New Roman" w:hAnsi="Times New Roman" w:cs="Times New Roman"/>
          <w:b/>
          <w:i/>
          <w:sz w:val="28"/>
          <w:szCs w:val="28"/>
        </w:rPr>
        <w:t>естественной или принудительной</w:t>
      </w:r>
      <w:r w:rsidRPr="00747ED5">
        <w:rPr>
          <w:rFonts w:ascii="Times New Roman" w:hAnsi="Times New Roman" w:cs="Times New Roman"/>
          <w:sz w:val="28"/>
          <w:szCs w:val="28"/>
        </w:rPr>
        <w:t>.</w:t>
      </w:r>
      <w:r>
        <w:rPr>
          <w:rFonts w:ascii="Times New Roman" w:hAnsi="Times New Roman" w:cs="Times New Roman"/>
          <w:sz w:val="28"/>
          <w:szCs w:val="28"/>
        </w:rPr>
        <w:t xml:space="preserve">       </w:t>
      </w:r>
      <w:r w:rsidRPr="00747ED5">
        <w:rPr>
          <w:rFonts w:ascii="Times New Roman" w:hAnsi="Times New Roman" w:cs="Times New Roman"/>
          <w:sz w:val="28"/>
          <w:szCs w:val="28"/>
        </w:rPr>
        <w:t xml:space="preserve"> Есте</w:t>
      </w:r>
      <w:r w:rsidRPr="00747ED5">
        <w:rPr>
          <w:rFonts w:ascii="Times New Roman" w:hAnsi="Times New Roman" w:cs="Times New Roman"/>
          <w:sz w:val="28"/>
          <w:szCs w:val="28"/>
        </w:rPr>
        <w:softHyphen/>
        <w:t>ственная циркуляция происходит за счет разности плотностей го</w:t>
      </w:r>
      <w:r w:rsidRPr="00747ED5">
        <w:rPr>
          <w:rFonts w:ascii="Times New Roman" w:hAnsi="Times New Roman" w:cs="Times New Roman"/>
          <w:sz w:val="28"/>
          <w:szCs w:val="28"/>
        </w:rPr>
        <w:softHyphen/>
        <w:t>рячего и холодного теплоносителей.</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Более эффективен способ обогрева с принудительной циркуля</w:t>
      </w:r>
      <w:r w:rsidRPr="00747ED5">
        <w:rPr>
          <w:rFonts w:ascii="Times New Roman" w:hAnsi="Times New Roman" w:cs="Times New Roman"/>
          <w:sz w:val="28"/>
          <w:szCs w:val="28"/>
        </w:rPr>
        <w:softHyphen/>
        <w:t>цией при помощи насоса.</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Для обогрева теплиц при выращивании огурцов, томатов и дру</w:t>
      </w:r>
      <w:r w:rsidRPr="00747ED5">
        <w:rPr>
          <w:rFonts w:ascii="Times New Roman" w:hAnsi="Times New Roman" w:cs="Times New Roman"/>
          <w:sz w:val="28"/>
          <w:szCs w:val="28"/>
        </w:rPr>
        <w:softHyphen/>
        <w:t>гих овощей используют горячую воду, отходящую от заводских теплоиспользующих установок.</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b/>
          <w:i/>
          <w:sz w:val="28"/>
          <w:szCs w:val="28"/>
        </w:rPr>
        <w:t>Другой способ нагревания горячими жидкостями — обогрев при помощи обогревательных бань</w:t>
      </w:r>
      <w:r w:rsidRPr="00747ED5">
        <w:rPr>
          <w:rFonts w:ascii="Times New Roman" w:hAnsi="Times New Roman" w:cs="Times New Roman"/>
          <w:sz w:val="28"/>
          <w:szCs w:val="28"/>
        </w:rPr>
        <w:t xml:space="preserve">, представляющих собой </w:t>
      </w:r>
      <w:r w:rsidRPr="00747ED5">
        <w:rPr>
          <w:rFonts w:ascii="Times New Roman" w:hAnsi="Times New Roman" w:cs="Times New Roman"/>
          <w:b/>
          <w:i/>
          <w:sz w:val="28"/>
          <w:szCs w:val="28"/>
        </w:rPr>
        <w:t>аппараты с рубашками.</w:t>
      </w:r>
      <w:r w:rsidRPr="00747ED5">
        <w:rPr>
          <w:rFonts w:ascii="Times New Roman" w:hAnsi="Times New Roman" w:cs="Times New Roman"/>
          <w:sz w:val="28"/>
          <w:szCs w:val="28"/>
        </w:rPr>
        <w:t xml:space="preserve"> Рубашка нагревается топочными га</w:t>
      </w:r>
      <w:r w:rsidRPr="00747ED5">
        <w:rPr>
          <w:rFonts w:ascii="Times New Roman" w:hAnsi="Times New Roman" w:cs="Times New Roman"/>
          <w:sz w:val="28"/>
          <w:szCs w:val="28"/>
        </w:rPr>
        <w:softHyphen/>
        <w:t>зами, электрическим током или насыщенным водяным паром вы</w:t>
      </w:r>
      <w:r w:rsidRPr="00747ED5">
        <w:rPr>
          <w:rFonts w:ascii="Times New Roman" w:hAnsi="Times New Roman" w:cs="Times New Roman"/>
          <w:sz w:val="28"/>
          <w:szCs w:val="28"/>
        </w:rPr>
        <w:softHyphen/>
        <w:t>сокого давления, подаваемым в змеевик.</w:t>
      </w:r>
    </w:p>
    <w:p w:rsidR="00747ED5" w:rsidRPr="00A47EA1"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Из высококипящих органических жидкостей для создания вы</w:t>
      </w:r>
      <w:r w:rsidRPr="00747ED5">
        <w:rPr>
          <w:rFonts w:ascii="Times New Roman" w:hAnsi="Times New Roman" w:cs="Times New Roman"/>
          <w:sz w:val="28"/>
          <w:szCs w:val="28"/>
        </w:rPr>
        <w:softHyphen/>
        <w:t>соких температур применяют минеральные масла (до 250...300 °</w:t>
      </w:r>
      <w:r w:rsidRPr="00747ED5">
        <w:rPr>
          <w:rFonts w:ascii="Times New Roman" w:hAnsi="Times New Roman" w:cs="Times New Roman"/>
          <w:sz w:val="28"/>
          <w:szCs w:val="28"/>
          <w:lang w:val="en-US"/>
        </w:rPr>
        <w:t>C</w:t>
      </w:r>
      <w:r w:rsidRPr="00747ED5">
        <w:rPr>
          <w:rFonts w:ascii="Times New Roman" w:hAnsi="Times New Roman" w:cs="Times New Roman"/>
          <w:sz w:val="28"/>
          <w:szCs w:val="28"/>
        </w:rPr>
        <w:t>), тетрахлордифенил (до 300 °</w:t>
      </w:r>
      <w:r w:rsidRPr="00747ED5">
        <w:rPr>
          <w:rFonts w:ascii="Times New Roman" w:hAnsi="Times New Roman" w:cs="Times New Roman"/>
          <w:sz w:val="28"/>
          <w:szCs w:val="28"/>
          <w:lang w:val="en-US"/>
        </w:rPr>
        <w:t>C</w:t>
      </w:r>
      <w:r w:rsidRPr="00747ED5">
        <w:rPr>
          <w:rFonts w:ascii="Times New Roman" w:hAnsi="Times New Roman" w:cs="Times New Roman"/>
          <w:sz w:val="28"/>
          <w:szCs w:val="28"/>
        </w:rPr>
        <w:t>), глицерин, кремнийорганические соединения и др. Наибольшее распространение получила дифенильная смесь, которую используют для нагревания по циркуля</w:t>
      </w:r>
      <w:r w:rsidRPr="00747ED5">
        <w:rPr>
          <w:rFonts w:ascii="Times New Roman" w:hAnsi="Times New Roman" w:cs="Times New Roman"/>
          <w:sz w:val="28"/>
          <w:szCs w:val="28"/>
        </w:rPr>
        <w:softHyphen/>
        <w:t>ционному способу, а также для заполнения обогревательных бань. Коэффициент теплоотдачи для жидкой дифенильной смеси в ус</w:t>
      </w:r>
      <w:r w:rsidRPr="00747ED5">
        <w:rPr>
          <w:rFonts w:ascii="Times New Roman" w:hAnsi="Times New Roman" w:cs="Times New Roman"/>
          <w:sz w:val="28"/>
          <w:szCs w:val="28"/>
        </w:rPr>
        <w:softHyphen/>
        <w:t>ловиях естественной циркуляции составляет 200...350 Вт/(м</w:t>
      </w:r>
      <w:proofErr w:type="gramStart"/>
      <w:r w:rsidRPr="00747ED5">
        <w:rPr>
          <w:rFonts w:ascii="Times New Roman" w:hAnsi="Times New Roman" w:cs="Times New Roman"/>
          <w:sz w:val="28"/>
          <w:szCs w:val="28"/>
          <w:vertAlign w:val="superscript"/>
        </w:rPr>
        <w:t>2</w:t>
      </w:r>
      <w:proofErr w:type="gramEnd"/>
      <w:r w:rsidRPr="00747ED5">
        <w:rPr>
          <w:rFonts w:ascii="Times New Roman" w:hAnsi="Times New Roman" w:cs="Times New Roman"/>
          <w:sz w:val="28"/>
          <w:szCs w:val="28"/>
        </w:rPr>
        <w:t xml:space="preserve"> • К). Дифенильная смесь обеспечивает обогрев до 260...400 </w:t>
      </w:r>
      <w:r w:rsidRPr="00A47EA1">
        <w:rPr>
          <w:rFonts w:ascii="Times New Roman" w:hAnsi="Times New Roman" w:cs="Times New Roman"/>
          <w:sz w:val="28"/>
          <w:szCs w:val="28"/>
        </w:rPr>
        <w:t>°</w:t>
      </w:r>
      <w:r w:rsidRPr="00747ED5">
        <w:rPr>
          <w:rFonts w:ascii="Times New Roman" w:hAnsi="Times New Roman" w:cs="Times New Roman"/>
          <w:sz w:val="28"/>
          <w:szCs w:val="28"/>
          <w:lang w:val="en-US"/>
        </w:rPr>
        <w:t>C</w:t>
      </w:r>
      <w:r w:rsidRPr="00A47EA1">
        <w:rPr>
          <w:rFonts w:ascii="Times New Roman" w:hAnsi="Times New Roman" w:cs="Times New Roman"/>
          <w:sz w:val="28"/>
          <w:szCs w:val="28"/>
        </w:rPr>
        <w:t>.</w:t>
      </w:r>
    </w:p>
    <w:p w:rsidR="00A02950"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Расход воды или другого теплоносителя на нагревание опреде</w:t>
      </w:r>
      <w:r w:rsidRPr="00747ED5">
        <w:rPr>
          <w:rFonts w:ascii="Times New Roman" w:hAnsi="Times New Roman" w:cs="Times New Roman"/>
          <w:sz w:val="28"/>
          <w:szCs w:val="28"/>
        </w:rPr>
        <w:softHyphen/>
        <w:t>ляют из теплового баланса</w:t>
      </w:r>
    </w:p>
    <w:p w:rsidR="00747ED5" w:rsidRPr="00CF10FD" w:rsidRDefault="007C1FE4" w:rsidP="00D54731">
      <w:pPr>
        <w:spacing w:after="0" w:line="240" w:lineRule="auto"/>
        <w:ind w:firstLine="709"/>
        <w:jc w:val="center"/>
        <w:rPr>
          <w:rFonts w:ascii="Times New Roman" w:eastAsiaTheme="minorEastAsia"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В.Н</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П</m:t>
            </m:r>
          </m:sub>
        </m:sSub>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П</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П.Н</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В.К</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П</m:t>
            </m:r>
          </m:sub>
        </m:sSub>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П</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П.К</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П</m:t>
            </m:r>
          </m:sub>
        </m:sSub>
        <m:r>
          <w:rPr>
            <w:rFonts w:ascii="Cambria Math" w:hAnsi="Cambria Math" w:cs="Times New Roman"/>
            <w:sz w:val="28"/>
            <w:szCs w:val="28"/>
          </w:rPr>
          <m:t>,</m:t>
        </m:r>
      </m:oMath>
      <w:r w:rsidR="00D54731">
        <w:rPr>
          <w:rFonts w:ascii="Times New Roman" w:eastAsiaTheme="minorEastAsia" w:hAnsi="Times New Roman" w:cs="Times New Roman"/>
          <w:i/>
          <w:sz w:val="28"/>
          <w:szCs w:val="28"/>
        </w:rPr>
        <w:t xml:space="preserve">     (1)</w:t>
      </w:r>
    </w:p>
    <w:p w:rsidR="00CF10FD" w:rsidRDefault="00CF10FD" w:rsidP="00CF10FD">
      <w:pPr>
        <w:spacing w:after="0" w:line="240" w:lineRule="auto"/>
        <w:ind w:firstLine="709"/>
        <w:jc w:val="both"/>
        <w:rPr>
          <w:rFonts w:ascii="Times New Roman" w:hAnsi="Times New Roman" w:cs="Times New Roman"/>
          <w:sz w:val="24"/>
          <w:szCs w:val="24"/>
        </w:rPr>
      </w:pPr>
      <w:r w:rsidRPr="00CF10FD">
        <w:rPr>
          <w:rFonts w:ascii="Times New Roman" w:hAnsi="Times New Roman" w:cs="Times New Roman"/>
          <w:sz w:val="24"/>
          <w:szCs w:val="24"/>
        </w:rPr>
        <w:t xml:space="preserve">где </w:t>
      </w:r>
      <w:r w:rsidRPr="00CF10FD">
        <w:rPr>
          <w:rFonts w:ascii="Times New Roman" w:hAnsi="Times New Roman" w:cs="Times New Roman"/>
          <w:sz w:val="24"/>
          <w:szCs w:val="24"/>
          <w:lang w:val="en-US"/>
        </w:rPr>
        <w:t>W</w:t>
      </w:r>
      <w:r>
        <w:rPr>
          <w:rFonts w:ascii="Times New Roman" w:hAnsi="Times New Roman" w:cs="Times New Roman"/>
          <w:sz w:val="24"/>
          <w:szCs w:val="24"/>
          <w:vertAlign w:val="subscript"/>
        </w:rPr>
        <w:t>В</w:t>
      </w:r>
      <w:r w:rsidRPr="00CF10FD">
        <w:rPr>
          <w:rFonts w:ascii="Times New Roman" w:hAnsi="Times New Roman" w:cs="Times New Roman"/>
          <w:sz w:val="24"/>
          <w:szCs w:val="24"/>
        </w:rPr>
        <w:t xml:space="preserve"> и </w:t>
      </w:r>
      <w:r>
        <w:rPr>
          <w:rFonts w:ascii="Times New Roman" w:hAnsi="Times New Roman" w:cs="Times New Roman"/>
          <w:i/>
          <w:iCs/>
          <w:sz w:val="24"/>
          <w:szCs w:val="24"/>
          <w:lang w:val="en-US"/>
        </w:rPr>
        <w:t>G</w:t>
      </w:r>
      <w:r w:rsidRPr="00CF10FD">
        <w:rPr>
          <w:rFonts w:ascii="Times New Roman" w:hAnsi="Times New Roman" w:cs="Times New Roman"/>
          <w:i/>
          <w:iCs/>
          <w:sz w:val="24"/>
          <w:szCs w:val="24"/>
          <w:vertAlign w:val="subscript"/>
        </w:rPr>
        <w:t>п</w:t>
      </w:r>
      <w:r w:rsidRPr="00CF10FD">
        <w:rPr>
          <w:rFonts w:ascii="Times New Roman" w:hAnsi="Times New Roman" w:cs="Times New Roman"/>
          <w:i/>
          <w:iCs/>
          <w:sz w:val="24"/>
          <w:szCs w:val="24"/>
        </w:rPr>
        <w:t xml:space="preserve"> </w:t>
      </w:r>
      <w:r w:rsidRPr="00CF10FD">
        <w:rPr>
          <w:rFonts w:ascii="Times New Roman" w:hAnsi="Times New Roman" w:cs="Times New Roman"/>
          <w:sz w:val="24"/>
          <w:szCs w:val="24"/>
        </w:rPr>
        <w:t xml:space="preserve">— массовые расходы соответственно воды и продукта, кг/ч; </w:t>
      </w:r>
      <w:proofErr w:type="spellStart"/>
      <w:proofErr w:type="gramStart"/>
      <w:r w:rsidRPr="00CF10FD">
        <w:rPr>
          <w:rFonts w:ascii="Times New Roman" w:hAnsi="Times New Roman" w:cs="Times New Roman"/>
          <w:sz w:val="24"/>
          <w:szCs w:val="24"/>
        </w:rPr>
        <w:t>с</w:t>
      </w:r>
      <w:r w:rsidRPr="00CF10FD">
        <w:rPr>
          <w:rFonts w:ascii="Times New Roman" w:hAnsi="Times New Roman" w:cs="Times New Roman"/>
          <w:sz w:val="24"/>
          <w:szCs w:val="24"/>
          <w:vertAlign w:val="subscript"/>
        </w:rPr>
        <w:t>в</w:t>
      </w:r>
      <w:proofErr w:type="spellEnd"/>
      <w:proofErr w:type="gramEnd"/>
      <w:r w:rsidRPr="00CF10FD">
        <w:rPr>
          <w:rFonts w:ascii="Times New Roman" w:hAnsi="Times New Roman" w:cs="Times New Roman"/>
          <w:sz w:val="24"/>
          <w:szCs w:val="24"/>
        </w:rPr>
        <w:t xml:space="preserve"> и </w:t>
      </w:r>
      <w:proofErr w:type="spellStart"/>
      <w:r w:rsidRPr="00CF10FD">
        <w:rPr>
          <w:rFonts w:ascii="Times New Roman" w:hAnsi="Times New Roman" w:cs="Times New Roman"/>
          <w:sz w:val="24"/>
          <w:szCs w:val="24"/>
        </w:rPr>
        <w:t>с</w:t>
      </w:r>
      <w:r w:rsidRPr="00CF10FD">
        <w:rPr>
          <w:rFonts w:ascii="Times New Roman" w:hAnsi="Times New Roman" w:cs="Times New Roman"/>
          <w:sz w:val="24"/>
          <w:szCs w:val="24"/>
          <w:vertAlign w:val="subscript"/>
        </w:rPr>
        <w:t>п</w:t>
      </w:r>
      <w:proofErr w:type="spellEnd"/>
      <w:r w:rsidRPr="00CF10FD">
        <w:rPr>
          <w:rFonts w:ascii="Times New Roman" w:hAnsi="Times New Roman" w:cs="Times New Roman"/>
          <w:sz w:val="24"/>
          <w:szCs w:val="24"/>
        </w:rPr>
        <w:t xml:space="preserve"> — теплоемкости соответственно воды и продукта, кДж/(кг • К); </w:t>
      </w:r>
      <w:r>
        <w:rPr>
          <w:rFonts w:ascii="Times New Roman" w:hAnsi="Times New Roman" w:cs="Times New Roman"/>
          <w:sz w:val="24"/>
          <w:szCs w:val="24"/>
          <w:lang w:val="en-US"/>
        </w:rPr>
        <w:t>t</w:t>
      </w:r>
      <w:r>
        <w:rPr>
          <w:rFonts w:ascii="Times New Roman" w:hAnsi="Times New Roman" w:cs="Times New Roman"/>
          <w:sz w:val="24"/>
          <w:szCs w:val="24"/>
        </w:rPr>
        <w:t xml:space="preserve"> </w:t>
      </w:r>
      <w:r>
        <w:rPr>
          <w:rFonts w:ascii="Times New Roman" w:hAnsi="Times New Roman" w:cs="Times New Roman"/>
          <w:sz w:val="24"/>
          <w:szCs w:val="24"/>
          <w:vertAlign w:val="subscript"/>
        </w:rPr>
        <w:t>В.Н</w:t>
      </w:r>
      <w:r w:rsidRPr="00CF10FD">
        <w:rPr>
          <w:rFonts w:ascii="Times New Roman" w:hAnsi="Times New Roman" w:cs="Times New Roman"/>
          <w:sz w:val="24"/>
          <w:szCs w:val="24"/>
        </w:rPr>
        <w:t xml:space="preserve"> и </w:t>
      </w:r>
      <w:r>
        <w:rPr>
          <w:rFonts w:ascii="Times New Roman" w:hAnsi="Times New Roman" w:cs="Times New Roman"/>
          <w:sz w:val="24"/>
          <w:szCs w:val="24"/>
        </w:rPr>
        <w:t xml:space="preserve"> </w:t>
      </w:r>
      <w:r>
        <w:rPr>
          <w:rFonts w:ascii="Times New Roman" w:hAnsi="Times New Roman" w:cs="Times New Roman"/>
          <w:sz w:val="24"/>
          <w:szCs w:val="24"/>
          <w:lang w:val="en-US"/>
        </w:rPr>
        <w:t>t</w:t>
      </w:r>
      <w:r>
        <w:rPr>
          <w:rFonts w:ascii="Times New Roman" w:hAnsi="Times New Roman" w:cs="Times New Roman"/>
          <w:sz w:val="24"/>
          <w:szCs w:val="24"/>
        </w:rPr>
        <w:t xml:space="preserve"> </w:t>
      </w:r>
      <w:r>
        <w:rPr>
          <w:rFonts w:ascii="Times New Roman" w:hAnsi="Times New Roman" w:cs="Times New Roman"/>
          <w:sz w:val="24"/>
          <w:szCs w:val="24"/>
          <w:vertAlign w:val="subscript"/>
        </w:rPr>
        <w:t>П.Н</w:t>
      </w:r>
      <w:r w:rsidRPr="00CF10FD">
        <w:rPr>
          <w:rFonts w:ascii="Times New Roman" w:hAnsi="Times New Roman" w:cs="Times New Roman"/>
          <w:sz w:val="24"/>
          <w:szCs w:val="24"/>
        </w:rPr>
        <w:t xml:space="preserve"> — началь</w:t>
      </w:r>
      <w:r w:rsidRPr="00CF10FD">
        <w:rPr>
          <w:rFonts w:ascii="Times New Roman" w:hAnsi="Times New Roman" w:cs="Times New Roman"/>
          <w:sz w:val="24"/>
          <w:szCs w:val="24"/>
        </w:rPr>
        <w:softHyphen/>
        <w:t>ные температуры</w:t>
      </w:r>
      <w:r>
        <w:rPr>
          <w:rFonts w:ascii="Times New Roman" w:hAnsi="Times New Roman" w:cs="Times New Roman"/>
          <w:sz w:val="24"/>
          <w:szCs w:val="24"/>
        </w:rPr>
        <w:t xml:space="preserve"> </w:t>
      </w:r>
      <w:r w:rsidRPr="00CF10FD">
        <w:rPr>
          <w:rFonts w:ascii="Times New Roman" w:hAnsi="Times New Roman" w:cs="Times New Roman"/>
          <w:sz w:val="24"/>
          <w:szCs w:val="24"/>
        </w:rPr>
        <w:t>соответственно воды и продукта, °</w:t>
      </w:r>
      <w:r w:rsidRPr="00CF10FD">
        <w:rPr>
          <w:rFonts w:ascii="Times New Roman" w:hAnsi="Times New Roman" w:cs="Times New Roman"/>
          <w:sz w:val="24"/>
          <w:szCs w:val="24"/>
          <w:lang w:val="en-US"/>
        </w:rPr>
        <w:t>C</w:t>
      </w:r>
      <w:r w:rsidRPr="00CF10FD">
        <w:rPr>
          <w:rFonts w:ascii="Times New Roman" w:hAnsi="Times New Roman" w:cs="Times New Roman"/>
          <w:sz w:val="24"/>
          <w:szCs w:val="24"/>
        </w:rPr>
        <w:t xml:space="preserve">; </w:t>
      </w:r>
      <w:r w:rsidRPr="00CF10FD">
        <w:rPr>
          <w:rFonts w:ascii="Times New Roman" w:hAnsi="Times New Roman" w:cs="Times New Roman"/>
          <w:sz w:val="24"/>
          <w:szCs w:val="24"/>
          <w:lang w:val="en-US"/>
        </w:rPr>
        <w:t>t</w:t>
      </w:r>
      <w:r w:rsidRPr="00CF10FD">
        <w:rPr>
          <w:rFonts w:ascii="Times New Roman" w:hAnsi="Times New Roman" w:cs="Times New Roman"/>
          <w:sz w:val="24"/>
          <w:szCs w:val="24"/>
          <w:vertAlign w:val="subscript"/>
        </w:rPr>
        <w:t xml:space="preserve"> </w:t>
      </w:r>
      <w:r w:rsidR="00BA2636">
        <w:rPr>
          <w:rFonts w:ascii="Times New Roman" w:hAnsi="Times New Roman" w:cs="Times New Roman"/>
          <w:sz w:val="24"/>
          <w:szCs w:val="24"/>
          <w:vertAlign w:val="subscript"/>
        </w:rPr>
        <w:t>В.К</w:t>
      </w:r>
      <w:r w:rsidRPr="00CF10FD">
        <w:rPr>
          <w:rFonts w:ascii="Times New Roman" w:hAnsi="Times New Roman" w:cs="Times New Roman"/>
          <w:sz w:val="24"/>
          <w:szCs w:val="24"/>
        </w:rPr>
        <w:t xml:space="preserve"> и </w:t>
      </w:r>
      <w:r w:rsidR="00BA2636" w:rsidRPr="00BA2636">
        <w:rPr>
          <w:rFonts w:ascii="Times New Roman" w:hAnsi="Times New Roman" w:cs="Times New Roman"/>
          <w:sz w:val="24"/>
          <w:szCs w:val="24"/>
          <w:lang w:val="en-US"/>
        </w:rPr>
        <w:t>t</w:t>
      </w:r>
      <w:r w:rsidR="00BA2636" w:rsidRPr="00BA2636">
        <w:rPr>
          <w:rFonts w:ascii="Times New Roman" w:hAnsi="Times New Roman" w:cs="Times New Roman"/>
          <w:sz w:val="24"/>
          <w:szCs w:val="24"/>
          <w:vertAlign w:val="subscript"/>
        </w:rPr>
        <w:t xml:space="preserve"> </w:t>
      </w:r>
      <w:r w:rsidR="00BA2636">
        <w:rPr>
          <w:rFonts w:ascii="Times New Roman" w:hAnsi="Times New Roman" w:cs="Times New Roman"/>
          <w:sz w:val="24"/>
          <w:szCs w:val="24"/>
          <w:vertAlign w:val="subscript"/>
        </w:rPr>
        <w:t>П.К</w:t>
      </w:r>
      <w:r w:rsidRPr="00CF10FD">
        <w:rPr>
          <w:rFonts w:ascii="Times New Roman" w:hAnsi="Times New Roman" w:cs="Times New Roman"/>
          <w:sz w:val="24"/>
          <w:szCs w:val="24"/>
        </w:rPr>
        <w:t xml:space="preserve"> — конечные темпе</w:t>
      </w:r>
      <w:r w:rsidRPr="00CF10FD">
        <w:rPr>
          <w:rFonts w:ascii="Times New Roman" w:hAnsi="Times New Roman" w:cs="Times New Roman"/>
          <w:sz w:val="24"/>
          <w:szCs w:val="24"/>
        </w:rPr>
        <w:softHyphen/>
        <w:t>ратуры соответственно воды и продукта, °</w:t>
      </w:r>
      <w:r w:rsidRPr="00CF10FD">
        <w:rPr>
          <w:rFonts w:ascii="Times New Roman" w:hAnsi="Times New Roman" w:cs="Times New Roman"/>
          <w:sz w:val="24"/>
          <w:szCs w:val="24"/>
          <w:lang w:val="en-US"/>
        </w:rPr>
        <w:t>C</w:t>
      </w:r>
      <w:r w:rsidRPr="00CF10FD">
        <w:rPr>
          <w:rFonts w:ascii="Times New Roman" w:hAnsi="Times New Roman" w:cs="Times New Roman"/>
          <w:sz w:val="24"/>
          <w:szCs w:val="24"/>
        </w:rPr>
        <w:t xml:space="preserve">; </w:t>
      </w:r>
      <w:proofErr w:type="gramStart"/>
      <w:r w:rsidR="00BA2636">
        <w:rPr>
          <w:rFonts w:ascii="Times New Roman" w:hAnsi="Times New Roman" w:cs="Times New Roman"/>
          <w:sz w:val="24"/>
          <w:szCs w:val="24"/>
          <w:lang w:val="en-US"/>
        </w:rPr>
        <w:t>Q</w:t>
      </w:r>
      <w:r w:rsidRPr="00CF10FD">
        <w:rPr>
          <w:rFonts w:ascii="Times New Roman" w:hAnsi="Times New Roman" w:cs="Times New Roman"/>
          <w:sz w:val="24"/>
          <w:szCs w:val="24"/>
          <w:vertAlign w:val="subscript"/>
        </w:rPr>
        <w:t>п</w:t>
      </w:r>
      <w:r w:rsidRPr="00CF10FD">
        <w:rPr>
          <w:rFonts w:ascii="Times New Roman" w:hAnsi="Times New Roman" w:cs="Times New Roman"/>
          <w:sz w:val="24"/>
          <w:szCs w:val="24"/>
        </w:rPr>
        <w:t xml:space="preserve"> — потери теплоты в окружающую среду, кДж/ч.</w:t>
      </w:r>
      <w:proofErr w:type="gramEnd"/>
    </w:p>
    <w:p w:rsidR="00D54731" w:rsidRPr="00BA2636" w:rsidRDefault="00D54731" w:rsidP="00CF10FD">
      <w:pPr>
        <w:spacing w:after="0" w:line="240" w:lineRule="auto"/>
        <w:ind w:firstLine="709"/>
        <w:jc w:val="both"/>
        <w:rPr>
          <w:rFonts w:ascii="Times New Roman" w:hAnsi="Times New Roman" w:cs="Times New Roman"/>
          <w:sz w:val="24"/>
          <w:szCs w:val="24"/>
        </w:rPr>
      </w:pPr>
    </w:p>
    <w:p w:rsidR="00BA2636" w:rsidRPr="00D54731" w:rsidRDefault="007C1FE4" w:rsidP="00D54731">
      <w:pPr>
        <w:spacing w:after="0" w:line="240" w:lineRule="auto"/>
        <w:ind w:firstLine="709"/>
        <w:jc w:val="center"/>
        <w:rPr>
          <w:rFonts w:ascii="Times New Roman" w:hAnsi="Times New Roman" w:cs="Times New Roman"/>
          <w:sz w:val="28"/>
          <w:szCs w:val="28"/>
        </w:rPr>
      </w:pPr>
      <m:oMath>
        <m:sSub>
          <m:sSubPr>
            <m:ctrlPr>
              <w:rPr>
                <w:rFonts w:ascii="Cambria Math" w:hAnsi="Cambria Math" w:cs="Times New Roman"/>
                <w:i/>
                <w:sz w:val="32"/>
                <w:szCs w:val="32"/>
              </w:rPr>
            </m:ctrlPr>
          </m:sSubPr>
          <m:e>
            <m:r>
              <w:rPr>
                <w:rFonts w:ascii="Cambria Math" w:hAnsi="Cambria Math" w:cs="Times New Roman"/>
                <w:sz w:val="32"/>
                <w:szCs w:val="32"/>
              </w:rPr>
              <m:t>W</m:t>
            </m:r>
          </m:e>
          <m:sub>
            <m:r>
              <w:rPr>
                <w:rFonts w:ascii="Cambria Math" w:hAnsi="Cambria Math" w:cs="Times New Roman"/>
                <w:sz w:val="32"/>
                <w:szCs w:val="32"/>
              </w:rPr>
              <m:t>В</m:t>
            </m:r>
          </m:sub>
        </m:sSub>
        <m:r>
          <w:rPr>
            <w:rFonts w:ascii="Cambria Math" w:hAnsi="Cambria Math" w:cs="Times New Roman"/>
            <w:sz w:val="32"/>
            <w:szCs w:val="32"/>
          </w:rPr>
          <m:t>=</m:t>
        </m:r>
        <m:f>
          <m:fPr>
            <m:ctrlPr>
              <w:rPr>
                <w:rFonts w:ascii="Cambria Math" w:hAnsi="Cambria Math" w:cs="Times New Roman"/>
                <w:i/>
                <w:sz w:val="32"/>
                <w:szCs w:val="32"/>
              </w:rPr>
            </m:ctrlPr>
          </m:fPr>
          <m:num>
            <m:sSub>
              <m:sSubPr>
                <m:ctrlPr>
                  <w:rPr>
                    <w:rFonts w:ascii="Cambria Math" w:hAnsi="Cambria Math" w:cs="Times New Roman"/>
                    <w:i/>
                    <w:sz w:val="32"/>
                    <w:szCs w:val="32"/>
                  </w:rPr>
                </m:ctrlPr>
              </m:sSubPr>
              <m:e>
                <m:r>
                  <w:rPr>
                    <w:rFonts w:ascii="Cambria Math" w:hAnsi="Cambria Math" w:cs="Times New Roman"/>
                    <w:sz w:val="32"/>
                    <w:szCs w:val="32"/>
                  </w:rPr>
                  <m:t>G</m:t>
                </m:r>
              </m:e>
              <m:sub>
                <m:r>
                  <w:rPr>
                    <w:rFonts w:ascii="Cambria Math" w:hAnsi="Cambria Math" w:cs="Times New Roman"/>
                    <w:sz w:val="32"/>
                    <w:szCs w:val="32"/>
                  </w:rPr>
                  <m:t>П</m:t>
                </m:r>
              </m:sub>
            </m:sSub>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П</m:t>
                </m:r>
              </m:sub>
            </m:sSub>
            <m:d>
              <m:dPr>
                <m:ctrlPr>
                  <w:rPr>
                    <w:rFonts w:ascii="Cambria Math" w:hAnsi="Cambria Math" w:cs="Times New Roman"/>
                    <w:i/>
                    <w:sz w:val="32"/>
                    <w:szCs w:val="32"/>
                  </w:rPr>
                </m:ctrlPr>
              </m:dPr>
              <m:e>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П.К</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П.Н</m:t>
                    </m:r>
                  </m:sub>
                </m:sSub>
              </m:e>
            </m:d>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rPr>
                  <m:t>П</m:t>
                </m:r>
              </m:sub>
            </m:sSub>
          </m:num>
          <m:den>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В</m:t>
                </m:r>
              </m:sub>
            </m:sSub>
            <m:d>
              <m:dPr>
                <m:ctrlPr>
                  <w:rPr>
                    <w:rFonts w:ascii="Cambria Math" w:hAnsi="Cambria Math" w:cs="Times New Roman"/>
                    <w:i/>
                    <w:sz w:val="32"/>
                    <w:szCs w:val="32"/>
                  </w:rPr>
                </m:ctrlPr>
              </m:dPr>
              <m:e>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В.Н</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В.К</m:t>
                    </m:r>
                  </m:sub>
                </m:sSub>
              </m:e>
            </m:d>
          </m:den>
        </m:f>
        <m:r>
          <w:rPr>
            <w:rFonts w:ascii="Cambria Math" w:hAnsi="Cambria Math" w:cs="Times New Roman"/>
            <w:sz w:val="32"/>
            <w:szCs w:val="32"/>
          </w:rPr>
          <m:t>.</m:t>
        </m:r>
      </m:oMath>
      <w:r w:rsidR="00D54731" w:rsidRPr="00D54731">
        <w:rPr>
          <w:rFonts w:ascii="Times New Roman" w:eastAsiaTheme="minorEastAsia" w:hAnsi="Times New Roman" w:cs="Times New Roman"/>
          <w:sz w:val="28"/>
          <w:szCs w:val="28"/>
        </w:rPr>
        <w:t xml:space="preserve">                       (2)</w:t>
      </w:r>
    </w:p>
    <w:p w:rsidR="00CF10FD" w:rsidRPr="00D54731" w:rsidRDefault="00CF10FD" w:rsidP="00747ED5">
      <w:pPr>
        <w:spacing w:after="0" w:line="240" w:lineRule="auto"/>
        <w:ind w:firstLine="709"/>
        <w:jc w:val="both"/>
        <w:rPr>
          <w:rFonts w:ascii="Times New Roman" w:hAnsi="Times New Roman" w:cs="Times New Roman"/>
          <w:sz w:val="28"/>
          <w:szCs w:val="28"/>
        </w:rPr>
      </w:pPr>
    </w:p>
    <w:p w:rsidR="00BA2636" w:rsidRPr="00BA2636" w:rsidRDefault="00BA2636" w:rsidP="00BA2636">
      <w:pPr>
        <w:spacing w:after="0" w:line="240" w:lineRule="auto"/>
        <w:ind w:firstLine="709"/>
        <w:jc w:val="both"/>
        <w:rPr>
          <w:rFonts w:ascii="Times New Roman" w:hAnsi="Times New Roman" w:cs="Times New Roman"/>
          <w:sz w:val="28"/>
          <w:szCs w:val="28"/>
        </w:rPr>
      </w:pPr>
      <w:r w:rsidRPr="00D54731">
        <w:rPr>
          <w:rFonts w:ascii="Times New Roman" w:hAnsi="Times New Roman" w:cs="Times New Roman"/>
          <w:b/>
          <w:bCs/>
          <w:sz w:val="28"/>
          <w:szCs w:val="28"/>
        </w:rPr>
        <w:t xml:space="preserve">Нагревание водяным насыщенным паром </w:t>
      </w:r>
      <w:r w:rsidRPr="00D54731">
        <w:rPr>
          <w:rFonts w:ascii="Times New Roman" w:hAnsi="Times New Roman" w:cs="Times New Roman"/>
          <w:sz w:val="28"/>
          <w:szCs w:val="28"/>
        </w:rPr>
        <w:t>получило широкое</w:t>
      </w:r>
      <w:r w:rsidRPr="00BA26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2636">
        <w:rPr>
          <w:rFonts w:ascii="Times New Roman" w:hAnsi="Times New Roman" w:cs="Times New Roman"/>
          <w:sz w:val="28"/>
          <w:szCs w:val="28"/>
        </w:rPr>
        <w:t>рас</w:t>
      </w:r>
      <w:r w:rsidRPr="00BA2636">
        <w:rPr>
          <w:rFonts w:ascii="Times New Roman" w:hAnsi="Times New Roman" w:cs="Times New Roman"/>
          <w:sz w:val="28"/>
          <w:szCs w:val="28"/>
        </w:rPr>
        <w:softHyphen/>
        <w:t>пространение благодаря следующим его достоинствам: большому количеству теплоты, выделяющемуся при конденсации водяного пара (2024...2264 кДж на 1 кг конденсирующегося пара при абсо</w:t>
      </w:r>
      <w:r w:rsidRPr="00BA2636">
        <w:rPr>
          <w:rFonts w:ascii="Times New Roman" w:hAnsi="Times New Roman" w:cs="Times New Roman"/>
          <w:sz w:val="28"/>
          <w:szCs w:val="28"/>
        </w:rPr>
        <w:softHyphen/>
        <w:t>лютных давлениях соответственно 0,1...1,0 МПа); высокому коэф</w:t>
      </w:r>
      <w:r w:rsidRPr="00BA2636">
        <w:rPr>
          <w:rFonts w:ascii="Times New Roman" w:hAnsi="Times New Roman" w:cs="Times New Roman"/>
          <w:sz w:val="28"/>
          <w:szCs w:val="28"/>
        </w:rPr>
        <w:softHyphen/>
        <w:t>фициенту теплоотдачи от конденсирующего пара стенке — при</w:t>
      </w:r>
      <w:r w:rsidRPr="00BA2636">
        <w:rPr>
          <w:rFonts w:ascii="Times New Roman" w:hAnsi="Times New Roman" w:cs="Times New Roman"/>
          <w:sz w:val="28"/>
          <w:szCs w:val="28"/>
        </w:rPr>
        <w:softHyphen/>
        <w:t>мерно 20 000...40 000 кДж/(м</w:t>
      </w:r>
      <w:proofErr w:type="gramStart"/>
      <w:r w:rsidRPr="00BA2636">
        <w:rPr>
          <w:rFonts w:ascii="Times New Roman" w:hAnsi="Times New Roman" w:cs="Times New Roman"/>
          <w:sz w:val="28"/>
          <w:szCs w:val="28"/>
          <w:vertAlign w:val="superscript"/>
        </w:rPr>
        <w:t>2</w:t>
      </w:r>
      <w:proofErr w:type="gramEnd"/>
      <w:r w:rsidRPr="00BA2636">
        <w:rPr>
          <w:rFonts w:ascii="Times New Roman" w:hAnsi="Times New Roman" w:cs="Times New Roman"/>
          <w:sz w:val="28"/>
          <w:szCs w:val="28"/>
        </w:rPr>
        <w:t xml:space="preserve">  ч • К); равномерности обогрева.</w:t>
      </w:r>
    </w:p>
    <w:p w:rsidR="00BA2636" w:rsidRPr="00BA2636" w:rsidRDefault="00BA2636" w:rsidP="00BA2636">
      <w:pPr>
        <w:spacing w:after="0" w:line="240" w:lineRule="auto"/>
        <w:ind w:firstLine="709"/>
        <w:jc w:val="both"/>
        <w:rPr>
          <w:rFonts w:ascii="Times New Roman" w:hAnsi="Times New Roman" w:cs="Times New Roman"/>
          <w:sz w:val="28"/>
          <w:szCs w:val="28"/>
        </w:rPr>
      </w:pPr>
      <w:r w:rsidRPr="00BA2636">
        <w:rPr>
          <w:rFonts w:ascii="Times New Roman" w:hAnsi="Times New Roman" w:cs="Times New Roman"/>
          <w:sz w:val="28"/>
          <w:szCs w:val="28"/>
        </w:rPr>
        <w:t xml:space="preserve">При нагревании водяным насыщенным паром применяют два способа: </w:t>
      </w:r>
      <w:r w:rsidRPr="00BA2636">
        <w:rPr>
          <w:rFonts w:ascii="Times New Roman" w:hAnsi="Times New Roman" w:cs="Times New Roman"/>
          <w:b/>
          <w:i/>
          <w:sz w:val="28"/>
          <w:szCs w:val="28"/>
        </w:rPr>
        <w:t>нагревание «глухим» насыщенным и «острым» паром.</w:t>
      </w:r>
    </w:p>
    <w:p w:rsidR="00BA2636" w:rsidRPr="00BA2636" w:rsidRDefault="00BA2636" w:rsidP="00BA2636">
      <w:pPr>
        <w:spacing w:after="0" w:line="240" w:lineRule="auto"/>
        <w:ind w:firstLine="709"/>
        <w:jc w:val="both"/>
        <w:rPr>
          <w:rFonts w:ascii="Times New Roman" w:hAnsi="Times New Roman" w:cs="Times New Roman"/>
          <w:sz w:val="28"/>
          <w:szCs w:val="28"/>
        </w:rPr>
      </w:pPr>
      <w:r w:rsidRPr="00BA2636">
        <w:rPr>
          <w:rFonts w:ascii="Times New Roman" w:hAnsi="Times New Roman" w:cs="Times New Roman"/>
          <w:sz w:val="28"/>
          <w:szCs w:val="28"/>
        </w:rPr>
        <w:t xml:space="preserve">При нагревании </w:t>
      </w:r>
      <w:r w:rsidRPr="00BA2636">
        <w:rPr>
          <w:rFonts w:ascii="Times New Roman" w:hAnsi="Times New Roman" w:cs="Times New Roman"/>
          <w:b/>
          <w:i/>
          <w:sz w:val="28"/>
          <w:szCs w:val="28"/>
        </w:rPr>
        <w:t>«глухим»</w:t>
      </w:r>
      <w:r w:rsidRPr="00BA2636">
        <w:rPr>
          <w:rFonts w:ascii="Times New Roman" w:hAnsi="Times New Roman" w:cs="Times New Roman"/>
          <w:sz w:val="28"/>
          <w:szCs w:val="28"/>
        </w:rPr>
        <w:t xml:space="preserve"> паром теплота от кон</w:t>
      </w:r>
      <w:r w:rsidRPr="00BA2636">
        <w:rPr>
          <w:rFonts w:ascii="Times New Roman" w:hAnsi="Times New Roman" w:cs="Times New Roman"/>
          <w:sz w:val="28"/>
          <w:szCs w:val="28"/>
        </w:rPr>
        <w:softHyphen/>
        <w:t>денсирующегося насыщенного водяного пара нагреваемому теп</w:t>
      </w:r>
      <w:r w:rsidRPr="00BA2636">
        <w:rPr>
          <w:rFonts w:ascii="Times New Roman" w:hAnsi="Times New Roman" w:cs="Times New Roman"/>
          <w:sz w:val="28"/>
          <w:szCs w:val="28"/>
        </w:rPr>
        <w:softHyphen/>
        <w:t>лоносителю передается через разделяющую их стенку. Греющий «глухой» пар конденсируется и выводится из парового простран</w:t>
      </w:r>
      <w:r w:rsidRPr="00BA2636">
        <w:rPr>
          <w:rFonts w:ascii="Times New Roman" w:hAnsi="Times New Roman" w:cs="Times New Roman"/>
          <w:sz w:val="28"/>
          <w:szCs w:val="28"/>
        </w:rPr>
        <w:softHyphen/>
        <w:t>ства теплообменника в виде конденсата. При этом температуру конденсата принимают равной температуре насыщенного грею</w:t>
      </w:r>
      <w:r w:rsidRPr="00BA2636">
        <w:rPr>
          <w:rFonts w:ascii="Times New Roman" w:hAnsi="Times New Roman" w:cs="Times New Roman"/>
          <w:sz w:val="28"/>
          <w:szCs w:val="28"/>
        </w:rPr>
        <w:softHyphen/>
        <w:t>щего пара.</w:t>
      </w:r>
    </w:p>
    <w:p w:rsidR="00A02950" w:rsidRDefault="00BA2636" w:rsidP="00BA2636">
      <w:pPr>
        <w:spacing w:after="0" w:line="240" w:lineRule="auto"/>
        <w:ind w:firstLine="709"/>
        <w:jc w:val="both"/>
        <w:rPr>
          <w:rFonts w:ascii="Times New Roman" w:hAnsi="Times New Roman" w:cs="Times New Roman"/>
          <w:sz w:val="28"/>
          <w:szCs w:val="28"/>
        </w:rPr>
      </w:pPr>
      <w:r w:rsidRPr="00BA2636">
        <w:rPr>
          <w:rFonts w:ascii="Times New Roman" w:hAnsi="Times New Roman" w:cs="Times New Roman"/>
          <w:sz w:val="28"/>
          <w:szCs w:val="28"/>
        </w:rPr>
        <w:t>Массовый расход пара (</w:t>
      </w:r>
      <w:proofErr w:type="gramStart"/>
      <w:r w:rsidRPr="00BA2636">
        <w:rPr>
          <w:rFonts w:ascii="Times New Roman" w:hAnsi="Times New Roman" w:cs="Times New Roman"/>
          <w:sz w:val="28"/>
          <w:szCs w:val="28"/>
        </w:rPr>
        <w:t>кг</w:t>
      </w:r>
      <w:proofErr w:type="gramEnd"/>
      <w:r w:rsidRPr="00BA2636">
        <w:rPr>
          <w:rFonts w:ascii="Times New Roman" w:hAnsi="Times New Roman" w:cs="Times New Roman"/>
          <w:sz w:val="28"/>
          <w:szCs w:val="28"/>
        </w:rPr>
        <w:t>/ч) при нагревании жидкости опреде</w:t>
      </w:r>
      <w:r w:rsidRPr="00BA2636">
        <w:rPr>
          <w:rFonts w:ascii="Times New Roman" w:hAnsi="Times New Roman" w:cs="Times New Roman"/>
          <w:sz w:val="28"/>
          <w:szCs w:val="28"/>
        </w:rPr>
        <w:softHyphen/>
        <w:t>ляют из теплового баланса</w:t>
      </w:r>
    </w:p>
    <w:p w:rsidR="00C902AC" w:rsidRPr="00D54731" w:rsidRDefault="00C902AC" w:rsidP="00C902AC">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D</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i</m:t>
            </m:r>
          </m:e>
          <m:sup>
            <m:r>
              <w:rPr>
                <w:rFonts w:ascii="Cambria Math" w:eastAsiaTheme="minorEastAsia" w:hAnsi="Cambria Math" w:cs="Times New Roman"/>
                <w:sz w:val="28"/>
                <w:szCs w:val="28"/>
                <w:lang w:val="en-US"/>
              </w:rPr>
              <m:t>῎</m:t>
            </m:r>
          </m:sup>
        </m:s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Gc</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D</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i</m:t>
            </m:r>
          </m:e>
          <m:sup>
            <m:r>
              <w:rPr>
                <w:rFonts w:ascii="Cambria Math" w:eastAsiaTheme="minorEastAsia" w:hAnsi="Cambria Math" w:cs="Times New Roman"/>
                <w:sz w:val="28"/>
                <w:szCs w:val="28"/>
                <w:lang w:val="en-US"/>
              </w:rPr>
              <m:t>´</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П</m:t>
            </m:r>
          </m:sub>
        </m:sSub>
      </m:oMath>
      <w:r w:rsidR="00D54731">
        <w:rPr>
          <w:rFonts w:ascii="Times New Roman" w:eastAsiaTheme="minorEastAsia" w:hAnsi="Times New Roman" w:cs="Times New Roman"/>
          <w:i/>
          <w:sz w:val="28"/>
          <w:szCs w:val="28"/>
        </w:rPr>
        <w:t xml:space="preserve">          </w:t>
      </w:r>
      <w:r w:rsidR="00D54731">
        <w:rPr>
          <w:rFonts w:ascii="Times New Roman" w:eastAsiaTheme="minorEastAsia" w:hAnsi="Times New Roman" w:cs="Times New Roman"/>
          <w:sz w:val="28"/>
          <w:szCs w:val="28"/>
        </w:rPr>
        <w:t>(</w:t>
      </w:r>
      <w:r w:rsidR="00D54731" w:rsidRPr="00D54731">
        <w:rPr>
          <w:rFonts w:ascii="Times New Roman" w:eastAsiaTheme="minorEastAsia" w:hAnsi="Times New Roman" w:cs="Times New Roman"/>
          <w:sz w:val="28"/>
          <w:szCs w:val="28"/>
        </w:rPr>
        <w:t>3)</w:t>
      </w:r>
    </w:p>
    <w:p w:rsidR="00C902AC" w:rsidRDefault="00C902AC" w:rsidP="00C902AC">
      <w:pPr>
        <w:spacing w:after="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Расход «глухого» пара</w:t>
      </w:r>
    </w:p>
    <w:p w:rsidR="00C902AC" w:rsidRDefault="00D54731" w:rsidP="00C902AC">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36"/>
            <w:szCs w:val="36"/>
          </w:rPr>
          <m:t>D=</m:t>
        </m:r>
        <m:f>
          <m:fPr>
            <m:ctrlPr>
              <w:rPr>
                <w:rFonts w:ascii="Cambria Math" w:hAnsi="Cambria Math" w:cs="Times New Roman"/>
                <w:i/>
                <w:sz w:val="36"/>
                <w:szCs w:val="36"/>
              </w:rPr>
            </m:ctrlPr>
          </m:fPr>
          <m:num>
            <m:r>
              <w:rPr>
                <w:rFonts w:ascii="Cambria Math" w:hAnsi="Cambria Math" w:cs="Times New Roman"/>
                <w:sz w:val="36"/>
                <w:szCs w:val="36"/>
              </w:rPr>
              <m:t>Gc</m:t>
            </m:r>
            <m:d>
              <m:dPr>
                <m:ctrlPr>
                  <w:rPr>
                    <w:rFonts w:ascii="Cambria Math" w:hAnsi="Cambria Math" w:cs="Times New Roman"/>
                    <w:i/>
                    <w:sz w:val="36"/>
                    <w:szCs w:val="36"/>
                  </w:rPr>
                </m:ctrlPr>
              </m:dPr>
              <m:e>
                <m:sSub>
                  <m:sSubPr>
                    <m:ctrlPr>
                      <w:rPr>
                        <w:rFonts w:ascii="Cambria Math" w:hAnsi="Cambria Math" w:cs="Times New Roman"/>
                        <w:i/>
                        <w:sz w:val="36"/>
                        <w:szCs w:val="36"/>
                      </w:rPr>
                    </m:ctrlPr>
                  </m:sSubPr>
                  <m:e>
                    <m:r>
                      <w:rPr>
                        <w:rFonts w:ascii="Cambria Math" w:hAnsi="Cambria Math" w:cs="Times New Roman"/>
                        <w:sz w:val="36"/>
                        <w:szCs w:val="36"/>
                      </w:rPr>
                      <m:t>t</m:t>
                    </m:r>
                  </m:e>
                  <m:sub>
                    <m:r>
                      <w:rPr>
                        <w:rFonts w:ascii="Cambria Math" w:hAnsi="Cambria Math" w:cs="Times New Roman"/>
                        <w:sz w:val="36"/>
                        <w:szCs w:val="36"/>
                      </w:rPr>
                      <m:t>К</m:t>
                    </m:r>
                  </m:sub>
                </m:sSub>
                <m:r>
                  <w:rPr>
                    <w:rFonts w:ascii="Cambria Math" w:hAnsi="Cambria Math" w:cs="Times New Roman"/>
                    <w:sz w:val="36"/>
                    <w:szCs w:val="36"/>
                  </w:rPr>
                  <m:t>-</m:t>
                </m:r>
                <m:sSub>
                  <m:sSubPr>
                    <m:ctrlPr>
                      <w:rPr>
                        <w:rFonts w:ascii="Cambria Math" w:hAnsi="Cambria Math" w:cs="Times New Roman"/>
                        <w:i/>
                        <w:sz w:val="36"/>
                        <w:szCs w:val="36"/>
                      </w:rPr>
                    </m:ctrlPr>
                  </m:sSubPr>
                  <m:e>
                    <m:r>
                      <w:rPr>
                        <w:rFonts w:ascii="Cambria Math" w:hAnsi="Cambria Math" w:cs="Times New Roman"/>
                        <w:sz w:val="36"/>
                        <w:szCs w:val="36"/>
                      </w:rPr>
                      <m:t>t</m:t>
                    </m:r>
                  </m:e>
                  <m:sub>
                    <m:r>
                      <w:rPr>
                        <w:rFonts w:ascii="Cambria Math" w:hAnsi="Cambria Math" w:cs="Times New Roman"/>
                        <w:sz w:val="36"/>
                        <w:szCs w:val="36"/>
                      </w:rPr>
                      <m:t>Н</m:t>
                    </m:r>
                  </m:sub>
                </m:sSub>
              </m:e>
            </m:d>
            <m:r>
              <w:rPr>
                <w:rFonts w:ascii="Cambria Math" w:hAnsi="Cambria Math" w:cs="Times New Roman"/>
                <w:sz w:val="36"/>
                <w:szCs w:val="36"/>
              </w:rPr>
              <m:t>+</m:t>
            </m:r>
            <m:sSub>
              <m:sSubPr>
                <m:ctrlPr>
                  <w:rPr>
                    <w:rFonts w:ascii="Cambria Math" w:hAnsi="Cambria Math" w:cs="Times New Roman"/>
                    <w:i/>
                    <w:sz w:val="36"/>
                    <w:szCs w:val="36"/>
                  </w:rPr>
                </m:ctrlPr>
              </m:sSubPr>
              <m:e>
                <m:r>
                  <w:rPr>
                    <w:rFonts w:ascii="Cambria Math" w:hAnsi="Cambria Math" w:cs="Times New Roman"/>
                    <w:sz w:val="36"/>
                    <w:szCs w:val="36"/>
                  </w:rPr>
                  <m:t>Q</m:t>
                </m:r>
              </m:e>
              <m:sub>
                <m:r>
                  <w:rPr>
                    <w:rFonts w:ascii="Cambria Math" w:hAnsi="Cambria Math" w:cs="Times New Roman"/>
                    <w:sz w:val="36"/>
                    <w:szCs w:val="36"/>
                  </w:rPr>
                  <m:t>П</m:t>
                </m:r>
              </m:sub>
            </m:sSub>
          </m:num>
          <m:den>
            <m:sSup>
              <m:sSupPr>
                <m:ctrlPr>
                  <w:rPr>
                    <w:rFonts w:ascii="Cambria Math" w:hAnsi="Cambria Math" w:cs="Times New Roman"/>
                    <w:i/>
                    <w:sz w:val="36"/>
                    <w:szCs w:val="36"/>
                  </w:rPr>
                </m:ctrlPr>
              </m:sSupPr>
              <m:e>
                <m:r>
                  <w:rPr>
                    <w:rFonts w:ascii="Cambria Math" w:hAnsi="Cambria Math" w:cs="Times New Roman"/>
                    <w:sz w:val="36"/>
                    <w:szCs w:val="36"/>
                  </w:rPr>
                  <m:t>i</m:t>
                </m:r>
              </m:e>
              <m:sup>
                <m:r>
                  <w:rPr>
                    <w:rFonts w:ascii="Cambria Math" w:hAnsi="Cambria Math" w:cs="Times New Roman"/>
                    <w:sz w:val="36"/>
                    <w:szCs w:val="36"/>
                  </w:rPr>
                  <m:t>῎</m:t>
                </m:r>
              </m:sup>
            </m:sSup>
            <m:r>
              <w:rPr>
                <w:rFonts w:ascii="Cambria Math" w:hAnsi="Cambria Math" w:cs="Times New Roman"/>
                <w:sz w:val="36"/>
                <w:szCs w:val="36"/>
              </w:rPr>
              <m:t>-</m:t>
            </m:r>
            <m:sSup>
              <m:sSupPr>
                <m:ctrlPr>
                  <w:rPr>
                    <w:rFonts w:ascii="Cambria Math" w:hAnsi="Cambria Math" w:cs="Times New Roman"/>
                    <w:i/>
                    <w:sz w:val="36"/>
                    <w:szCs w:val="36"/>
                  </w:rPr>
                </m:ctrlPr>
              </m:sSupPr>
              <m:e>
                <m:r>
                  <w:rPr>
                    <w:rFonts w:ascii="Cambria Math" w:hAnsi="Cambria Math" w:cs="Times New Roman"/>
                    <w:sz w:val="36"/>
                    <w:szCs w:val="36"/>
                  </w:rPr>
                  <m:t>i</m:t>
                </m:r>
              </m:e>
              <m:sup>
                <m:r>
                  <w:rPr>
                    <w:rFonts w:ascii="Cambria Math" w:hAnsi="Cambria Math" w:cs="Times New Roman"/>
                    <w:sz w:val="36"/>
                    <w:szCs w:val="36"/>
                  </w:rPr>
                  <m:t>´</m:t>
                </m:r>
              </m:sup>
            </m:sSup>
          </m:den>
        </m:f>
      </m:oMath>
      <w:r>
        <w:rPr>
          <w:rFonts w:ascii="Times New Roman" w:eastAsiaTheme="minorEastAsia" w:hAnsi="Times New Roman" w:cs="Times New Roman"/>
          <w:sz w:val="28"/>
          <w:szCs w:val="28"/>
        </w:rPr>
        <w:t>,                         (4)</w:t>
      </w:r>
    </w:p>
    <w:p w:rsidR="00D54731" w:rsidRPr="00D54731" w:rsidRDefault="00D54731" w:rsidP="00D54731">
      <w:pPr>
        <w:spacing w:after="0" w:line="240" w:lineRule="auto"/>
        <w:ind w:firstLine="709"/>
        <w:jc w:val="both"/>
        <w:rPr>
          <w:rFonts w:ascii="Times New Roman" w:hAnsi="Times New Roman" w:cs="Times New Roman"/>
          <w:sz w:val="24"/>
          <w:szCs w:val="24"/>
        </w:rPr>
      </w:pPr>
      <w:r w:rsidRPr="00D54731">
        <w:rPr>
          <w:rFonts w:ascii="Times New Roman" w:hAnsi="Times New Roman" w:cs="Times New Roman"/>
          <w:sz w:val="24"/>
          <w:szCs w:val="24"/>
        </w:rPr>
        <w:t xml:space="preserve">где </w:t>
      </w:r>
      <w:r w:rsidRPr="00D54731">
        <w:rPr>
          <w:rFonts w:ascii="Times New Roman" w:hAnsi="Times New Roman" w:cs="Times New Roman"/>
          <w:i/>
          <w:iCs/>
          <w:sz w:val="24"/>
          <w:szCs w:val="24"/>
          <w:lang w:val="en-US"/>
        </w:rPr>
        <w:t>D</w:t>
      </w:r>
      <w:r w:rsidRPr="00D54731">
        <w:rPr>
          <w:rFonts w:ascii="Times New Roman" w:hAnsi="Times New Roman" w:cs="Times New Roman"/>
          <w:i/>
          <w:iCs/>
          <w:sz w:val="24"/>
          <w:szCs w:val="24"/>
        </w:rPr>
        <w:t xml:space="preserve"> </w:t>
      </w:r>
      <w:r w:rsidRPr="00D54731">
        <w:rPr>
          <w:rFonts w:ascii="Times New Roman" w:hAnsi="Times New Roman" w:cs="Times New Roman"/>
          <w:sz w:val="24"/>
          <w:szCs w:val="24"/>
        </w:rPr>
        <w:t xml:space="preserve">— массовый расход пара, кг/ч; </w:t>
      </w:r>
      <w:r w:rsidRPr="00D54731">
        <w:rPr>
          <w:rFonts w:ascii="Times New Roman" w:hAnsi="Times New Roman" w:cs="Times New Roman"/>
          <w:i/>
          <w:iCs/>
          <w:sz w:val="24"/>
          <w:szCs w:val="24"/>
          <w:lang w:val="en-US"/>
        </w:rPr>
        <w:t>G</w:t>
      </w:r>
      <w:r w:rsidRPr="00D54731">
        <w:rPr>
          <w:rFonts w:ascii="Times New Roman" w:hAnsi="Times New Roman" w:cs="Times New Roman"/>
          <w:i/>
          <w:iCs/>
          <w:sz w:val="24"/>
          <w:szCs w:val="24"/>
        </w:rPr>
        <w:t xml:space="preserve"> </w:t>
      </w:r>
      <w:r w:rsidRPr="00D54731">
        <w:rPr>
          <w:rFonts w:ascii="Times New Roman" w:hAnsi="Times New Roman" w:cs="Times New Roman"/>
          <w:sz w:val="24"/>
          <w:szCs w:val="24"/>
        </w:rPr>
        <w:t xml:space="preserve">— массовый расход жидкости, кг/ч; </w:t>
      </w:r>
      <w:r w:rsidRPr="00D54731">
        <w:rPr>
          <w:rFonts w:ascii="Times New Roman" w:hAnsi="Times New Roman" w:cs="Times New Roman"/>
          <w:i/>
          <w:iCs/>
          <w:sz w:val="24"/>
          <w:szCs w:val="24"/>
        </w:rPr>
        <w:t xml:space="preserve">с </w:t>
      </w:r>
      <w:r w:rsidRPr="00D54731">
        <w:rPr>
          <w:rFonts w:ascii="Times New Roman" w:hAnsi="Times New Roman" w:cs="Times New Roman"/>
          <w:sz w:val="24"/>
          <w:szCs w:val="24"/>
        </w:rPr>
        <w:t xml:space="preserve">— удельная теплоемкость жидкости, кДж/(кг • К); </w:t>
      </w:r>
      <w:r>
        <w:rPr>
          <w:rFonts w:ascii="Times New Roman" w:hAnsi="Times New Roman" w:cs="Times New Roman"/>
          <w:sz w:val="24"/>
          <w:szCs w:val="24"/>
          <w:lang w:val="en-US"/>
        </w:rPr>
        <w:t>t</w:t>
      </w:r>
      <w:r w:rsidRPr="00D54731">
        <w:rPr>
          <w:rFonts w:ascii="Times New Roman" w:hAnsi="Times New Roman" w:cs="Times New Roman"/>
          <w:sz w:val="24"/>
          <w:szCs w:val="24"/>
          <w:vertAlign w:val="subscript"/>
        </w:rPr>
        <w:t>н</w:t>
      </w:r>
      <w:r w:rsidRPr="00D54731">
        <w:rPr>
          <w:rFonts w:ascii="Times New Roman" w:hAnsi="Times New Roman" w:cs="Times New Roman"/>
          <w:sz w:val="24"/>
          <w:szCs w:val="24"/>
        </w:rPr>
        <w:t xml:space="preserve"> и </w:t>
      </w:r>
      <w:r w:rsidRPr="00D54731">
        <w:rPr>
          <w:rFonts w:ascii="Times New Roman" w:hAnsi="Times New Roman" w:cs="Times New Roman"/>
          <w:i/>
          <w:iCs/>
          <w:sz w:val="24"/>
          <w:szCs w:val="24"/>
          <w:lang w:val="en-US"/>
        </w:rPr>
        <w:t>t</w:t>
      </w:r>
      <w:r w:rsidRPr="00D54731">
        <w:rPr>
          <w:rFonts w:ascii="Times New Roman" w:hAnsi="Times New Roman" w:cs="Times New Roman"/>
          <w:i/>
          <w:iCs/>
          <w:sz w:val="24"/>
          <w:szCs w:val="24"/>
        </w:rPr>
        <w:t>-</w:t>
      </w:r>
      <w:r w:rsidRPr="00D54731">
        <w:rPr>
          <w:rFonts w:ascii="Times New Roman" w:hAnsi="Times New Roman" w:cs="Times New Roman"/>
          <w:i/>
          <w:iCs/>
          <w:sz w:val="24"/>
          <w:szCs w:val="24"/>
          <w:vertAlign w:val="subscript"/>
          <w:lang w:val="en-US"/>
        </w:rPr>
        <w:t>K</w:t>
      </w:r>
      <w:r w:rsidRPr="00D54731">
        <w:rPr>
          <w:rFonts w:ascii="Times New Roman" w:hAnsi="Times New Roman" w:cs="Times New Roman"/>
          <w:i/>
          <w:iCs/>
          <w:sz w:val="24"/>
          <w:szCs w:val="24"/>
        </w:rPr>
        <w:t xml:space="preserve"> </w:t>
      </w:r>
      <w:r w:rsidRPr="00D54731">
        <w:rPr>
          <w:rFonts w:ascii="Times New Roman" w:hAnsi="Times New Roman" w:cs="Times New Roman"/>
          <w:sz w:val="24"/>
          <w:szCs w:val="24"/>
        </w:rPr>
        <w:t>— соответственно начальная и конечная температуры жидкости, °</w:t>
      </w:r>
      <w:r w:rsidRPr="00D54731">
        <w:rPr>
          <w:rFonts w:ascii="Times New Roman" w:hAnsi="Times New Roman" w:cs="Times New Roman"/>
          <w:sz w:val="24"/>
          <w:szCs w:val="24"/>
          <w:lang w:val="en-US"/>
        </w:rPr>
        <w:t>C</w:t>
      </w:r>
      <w:r w:rsidRPr="00D54731">
        <w:rPr>
          <w:rFonts w:ascii="Times New Roman" w:hAnsi="Times New Roman" w:cs="Times New Roman"/>
          <w:sz w:val="24"/>
          <w:szCs w:val="24"/>
        </w:rPr>
        <w:t xml:space="preserve">; </w:t>
      </w:r>
      <w:r w:rsidRPr="00D54731">
        <w:rPr>
          <w:rFonts w:ascii="Times New Roman" w:hAnsi="Times New Roman" w:cs="Times New Roman"/>
          <w:i/>
          <w:iCs/>
          <w:sz w:val="24"/>
          <w:szCs w:val="24"/>
          <w:lang w:val="en-US"/>
        </w:rPr>
        <w:t>i</w:t>
      </w:r>
      <w:r w:rsidRPr="00D54731">
        <w:rPr>
          <w:rFonts w:ascii="Times New Roman" w:hAnsi="Times New Roman" w:cs="Times New Roman"/>
          <w:i/>
          <w:iCs/>
          <w:sz w:val="24"/>
          <w:szCs w:val="24"/>
        </w:rPr>
        <w:t xml:space="preserve">' </w:t>
      </w:r>
      <w:r w:rsidRPr="00D54731">
        <w:rPr>
          <w:rFonts w:ascii="Times New Roman" w:hAnsi="Times New Roman" w:cs="Times New Roman"/>
          <w:sz w:val="24"/>
          <w:szCs w:val="24"/>
        </w:rPr>
        <w:t xml:space="preserve">и </w:t>
      </w:r>
      <w:r w:rsidRPr="00D54731">
        <w:rPr>
          <w:rFonts w:ascii="Times New Roman" w:hAnsi="Times New Roman" w:cs="Times New Roman"/>
          <w:i/>
          <w:iCs/>
          <w:sz w:val="24"/>
          <w:szCs w:val="24"/>
          <w:lang w:val="en-US"/>
        </w:rPr>
        <w:t>i</w:t>
      </w:r>
      <w:r w:rsidRPr="00D54731">
        <w:rPr>
          <w:rFonts w:ascii="Times New Roman" w:hAnsi="Times New Roman" w:cs="Times New Roman"/>
          <w:sz w:val="24"/>
          <w:szCs w:val="24"/>
        </w:rPr>
        <w:t>" — удельные энтальпии соответствен</w:t>
      </w:r>
      <w:r w:rsidRPr="00D54731">
        <w:rPr>
          <w:rFonts w:ascii="Times New Roman" w:hAnsi="Times New Roman" w:cs="Times New Roman"/>
          <w:sz w:val="24"/>
          <w:szCs w:val="24"/>
        </w:rPr>
        <w:softHyphen/>
        <w:t xml:space="preserve">но конденсата </w:t>
      </w:r>
      <w:r>
        <w:rPr>
          <w:rFonts w:ascii="Times New Roman" w:hAnsi="Times New Roman" w:cs="Times New Roman"/>
          <w:sz w:val="24"/>
          <w:szCs w:val="24"/>
        </w:rPr>
        <w:t xml:space="preserve">и </w:t>
      </w:r>
      <w:r w:rsidRPr="00D54731">
        <w:rPr>
          <w:rFonts w:ascii="Times New Roman" w:hAnsi="Times New Roman" w:cs="Times New Roman"/>
          <w:sz w:val="24"/>
          <w:szCs w:val="24"/>
        </w:rPr>
        <w:t>греющего пара</w:t>
      </w:r>
      <w:proofErr w:type="gramStart"/>
      <w:r w:rsidRPr="00D54731">
        <w:rPr>
          <w:rFonts w:ascii="Times New Roman" w:hAnsi="Times New Roman" w:cs="Times New Roman"/>
          <w:sz w:val="24"/>
          <w:szCs w:val="24"/>
        </w:rPr>
        <w:t xml:space="preserve"> ,</w:t>
      </w:r>
      <w:proofErr w:type="gramEnd"/>
      <w:r w:rsidRPr="00D54731">
        <w:rPr>
          <w:rFonts w:ascii="Times New Roman" w:hAnsi="Times New Roman" w:cs="Times New Roman"/>
          <w:sz w:val="24"/>
          <w:szCs w:val="24"/>
        </w:rPr>
        <w:t xml:space="preserve"> кДж/ч.</w:t>
      </w:r>
    </w:p>
    <w:p w:rsidR="00D54731" w:rsidRPr="00D54731" w:rsidRDefault="00D54731" w:rsidP="00D54731">
      <w:pPr>
        <w:spacing w:after="0" w:line="240" w:lineRule="auto"/>
        <w:ind w:firstLine="709"/>
        <w:jc w:val="both"/>
        <w:rPr>
          <w:rFonts w:ascii="Times New Roman" w:hAnsi="Times New Roman" w:cs="Times New Roman"/>
          <w:sz w:val="28"/>
          <w:szCs w:val="28"/>
        </w:rPr>
      </w:pPr>
      <w:r w:rsidRPr="00D54731">
        <w:rPr>
          <w:rFonts w:ascii="Times New Roman" w:hAnsi="Times New Roman" w:cs="Times New Roman"/>
          <w:sz w:val="28"/>
          <w:szCs w:val="28"/>
        </w:rPr>
        <w:t>Чтобы пар полностью конденсировался в паровом простран</w:t>
      </w:r>
      <w:r w:rsidRPr="00D54731">
        <w:rPr>
          <w:rFonts w:ascii="Times New Roman" w:hAnsi="Times New Roman" w:cs="Times New Roman"/>
          <w:sz w:val="28"/>
          <w:szCs w:val="28"/>
        </w:rPr>
        <w:softHyphen/>
        <w:t>стве теплообменника, на отводной линии конденсата устанавли</w:t>
      </w:r>
      <w:r w:rsidRPr="00D54731">
        <w:rPr>
          <w:rFonts w:ascii="Times New Roman" w:hAnsi="Times New Roman" w:cs="Times New Roman"/>
          <w:sz w:val="28"/>
          <w:szCs w:val="28"/>
        </w:rPr>
        <w:softHyphen/>
        <w:t>вают конденсатоотводчики различных конструкций (рис. 1). Конденсатоотводчик пропускает конденсат, но не пропускает пар, поэтому он полностью конденсируется в паровом пространстве теплообменника, что приводит к существенной экономии пара.</w:t>
      </w:r>
    </w:p>
    <w:p w:rsidR="00D54731" w:rsidRDefault="00D54731" w:rsidP="00D54731">
      <w:pPr>
        <w:spacing w:after="0" w:line="240" w:lineRule="auto"/>
        <w:ind w:firstLine="709"/>
        <w:jc w:val="both"/>
        <w:rPr>
          <w:rFonts w:ascii="Times New Roman" w:hAnsi="Times New Roman" w:cs="Times New Roman"/>
          <w:sz w:val="28"/>
          <w:szCs w:val="28"/>
        </w:rPr>
      </w:pPr>
      <w:r w:rsidRPr="00D54731">
        <w:rPr>
          <w:rFonts w:ascii="Times New Roman" w:hAnsi="Times New Roman" w:cs="Times New Roman"/>
          <w:noProof/>
          <w:sz w:val="28"/>
          <w:szCs w:val="28"/>
          <w:lang w:eastAsia="ru-RU"/>
        </w:rPr>
        <w:drawing>
          <wp:inline distT="0" distB="0" distL="0" distR="0">
            <wp:extent cx="1856854" cy="1818042"/>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57212" cy="1818393"/>
                    </a:xfrm>
                    <a:prstGeom prst="rect">
                      <a:avLst/>
                    </a:prstGeom>
                    <a:noFill/>
                    <a:ln>
                      <a:noFill/>
                    </a:ln>
                  </pic:spPr>
                </pic:pic>
              </a:graphicData>
            </a:graphic>
          </wp:inline>
        </w:drawing>
      </w:r>
      <w:r>
        <w:rPr>
          <w:rFonts w:ascii="Times New Roman" w:hAnsi="Times New Roman" w:cs="Times New Roman"/>
          <w:sz w:val="28"/>
          <w:szCs w:val="28"/>
        </w:rPr>
        <w:t xml:space="preserve"> </w:t>
      </w:r>
    </w:p>
    <w:p w:rsidR="00D54731" w:rsidRDefault="00D54731" w:rsidP="00D547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Рисунок 1. Схема установки конденсатоотводчика:</w:t>
      </w:r>
    </w:p>
    <w:p w:rsidR="008411D9" w:rsidRPr="008411D9" w:rsidRDefault="008411D9" w:rsidP="008411D9">
      <w:pPr>
        <w:spacing w:after="0" w:line="240" w:lineRule="auto"/>
        <w:ind w:firstLine="709"/>
        <w:jc w:val="both"/>
        <w:rPr>
          <w:rFonts w:ascii="Times New Roman" w:hAnsi="Times New Roman" w:cs="Times New Roman"/>
          <w:sz w:val="24"/>
          <w:szCs w:val="24"/>
        </w:rPr>
      </w:pPr>
      <w:r>
        <w:rPr>
          <w:rFonts w:ascii="Times New Roman" w:hAnsi="Times New Roman" w:cs="Times New Roman"/>
          <w:i/>
          <w:iCs/>
          <w:sz w:val="24"/>
          <w:szCs w:val="24"/>
        </w:rPr>
        <w:lastRenderedPageBreak/>
        <w:t>1</w:t>
      </w:r>
      <w:r w:rsidRPr="008411D9">
        <w:rPr>
          <w:rFonts w:ascii="Times New Roman" w:hAnsi="Times New Roman" w:cs="Times New Roman"/>
          <w:i/>
          <w:iCs/>
          <w:sz w:val="24"/>
          <w:szCs w:val="24"/>
        </w:rPr>
        <w:t xml:space="preserve"> </w:t>
      </w:r>
      <w:r w:rsidRPr="008411D9">
        <w:rPr>
          <w:rFonts w:ascii="Times New Roman" w:hAnsi="Times New Roman" w:cs="Times New Roman"/>
          <w:sz w:val="24"/>
          <w:szCs w:val="24"/>
        </w:rPr>
        <w:t xml:space="preserve">— теплообменник; </w:t>
      </w:r>
      <w:r w:rsidRPr="008411D9">
        <w:rPr>
          <w:rFonts w:ascii="Times New Roman" w:hAnsi="Times New Roman" w:cs="Times New Roman"/>
          <w:i/>
          <w:iCs/>
          <w:sz w:val="24"/>
          <w:szCs w:val="24"/>
        </w:rPr>
        <w:t xml:space="preserve">2 </w:t>
      </w:r>
      <w:r w:rsidRPr="008411D9">
        <w:rPr>
          <w:rFonts w:ascii="Times New Roman" w:hAnsi="Times New Roman" w:cs="Times New Roman"/>
          <w:sz w:val="24"/>
          <w:szCs w:val="24"/>
        </w:rPr>
        <w:t xml:space="preserve">— продувочный вентиль; </w:t>
      </w:r>
      <w:r w:rsidRPr="008411D9">
        <w:rPr>
          <w:rFonts w:ascii="Times New Roman" w:hAnsi="Times New Roman" w:cs="Times New Roman"/>
          <w:i/>
          <w:iCs/>
          <w:sz w:val="24"/>
          <w:szCs w:val="24"/>
        </w:rPr>
        <w:t xml:space="preserve">3 </w:t>
      </w:r>
      <w:r w:rsidRPr="008411D9">
        <w:rPr>
          <w:rFonts w:ascii="Times New Roman" w:hAnsi="Times New Roman" w:cs="Times New Roman"/>
          <w:sz w:val="24"/>
          <w:szCs w:val="24"/>
        </w:rPr>
        <w:t xml:space="preserve">— конденсатоотводчик; </w:t>
      </w:r>
      <w:r w:rsidRPr="008411D9">
        <w:rPr>
          <w:rFonts w:ascii="Times New Roman" w:hAnsi="Times New Roman" w:cs="Times New Roman"/>
          <w:i/>
          <w:iCs/>
          <w:sz w:val="24"/>
          <w:szCs w:val="24"/>
        </w:rPr>
        <w:t xml:space="preserve">4 </w:t>
      </w:r>
      <w:r w:rsidRPr="008411D9">
        <w:rPr>
          <w:rFonts w:ascii="Times New Roman" w:hAnsi="Times New Roman" w:cs="Times New Roman"/>
          <w:sz w:val="24"/>
          <w:szCs w:val="24"/>
        </w:rPr>
        <w:t xml:space="preserve">— вентили; </w:t>
      </w:r>
      <w:r w:rsidRPr="008411D9">
        <w:rPr>
          <w:rFonts w:ascii="Times New Roman" w:hAnsi="Times New Roman" w:cs="Times New Roman"/>
          <w:i/>
          <w:iCs/>
          <w:sz w:val="24"/>
          <w:szCs w:val="24"/>
        </w:rPr>
        <w:t xml:space="preserve">5 </w:t>
      </w:r>
      <w:r w:rsidRPr="008411D9">
        <w:rPr>
          <w:rFonts w:ascii="Times New Roman" w:hAnsi="Times New Roman" w:cs="Times New Roman"/>
          <w:sz w:val="24"/>
          <w:szCs w:val="24"/>
        </w:rPr>
        <w:t>— отводная линия</w:t>
      </w:r>
    </w:p>
    <w:p w:rsidR="00D54731" w:rsidRPr="00D54731" w:rsidRDefault="00D54731" w:rsidP="00D54731">
      <w:pPr>
        <w:spacing w:after="0" w:line="240" w:lineRule="auto"/>
        <w:ind w:firstLine="709"/>
        <w:jc w:val="both"/>
        <w:rPr>
          <w:rFonts w:ascii="Times New Roman" w:hAnsi="Times New Roman" w:cs="Times New Roman"/>
          <w:sz w:val="28"/>
          <w:szCs w:val="28"/>
        </w:rPr>
      </w:pPr>
    </w:p>
    <w:p w:rsidR="00D54731" w:rsidRPr="00D54731" w:rsidRDefault="00D54731" w:rsidP="00D54731">
      <w:pPr>
        <w:spacing w:after="0" w:line="240" w:lineRule="auto"/>
        <w:ind w:firstLine="709"/>
        <w:jc w:val="both"/>
        <w:rPr>
          <w:rFonts w:ascii="Times New Roman" w:hAnsi="Times New Roman" w:cs="Times New Roman"/>
          <w:sz w:val="28"/>
          <w:szCs w:val="28"/>
        </w:rPr>
      </w:pPr>
      <w:r w:rsidRPr="00D54731">
        <w:rPr>
          <w:rFonts w:ascii="Times New Roman" w:hAnsi="Times New Roman" w:cs="Times New Roman"/>
          <w:sz w:val="28"/>
          <w:szCs w:val="28"/>
        </w:rPr>
        <w:t xml:space="preserve">При нагревании </w:t>
      </w:r>
      <w:r w:rsidRPr="008411D9">
        <w:rPr>
          <w:rFonts w:ascii="Times New Roman" w:hAnsi="Times New Roman" w:cs="Times New Roman"/>
          <w:b/>
          <w:i/>
          <w:sz w:val="28"/>
          <w:szCs w:val="28"/>
        </w:rPr>
        <w:t>«острым» паром</w:t>
      </w:r>
      <w:r w:rsidRPr="00D54731">
        <w:rPr>
          <w:rFonts w:ascii="Times New Roman" w:hAnsi="Times New Roman" w:cs="Times New Roman"/>
          <w:sz w:val="28"/>
          <w:szCs w:val="28"/>
        </w:rPr>
        <w:t xml:space="preserve"> водяной пар вво</w:t>
      </w:r>
      <w:r w:rsidRPr="00D54731">
        <w:rPr>
          <w:rFonts w:ascii="Times New Roman" w:hAnsi="Times New Roman" w:cs="Times New Roman"/>
          <w:sz w:val="28"/>
          <w:szCs w:val="28"/>
        </w:rPr>
        <w:softHyphen/>
        <w:t>дят непосредственно в нагреваемую жидкость. Пар конденсирует</w:t>
      </w:r>
      <w:r w:rsidRPr="00D54731">
        <w:rPr>
          <w:rFonts w:ascii="Times New Roman" w:hAnsi="Times New Roman" w:cs="Times New Roman"/>
          <w:sz w:val="28"/>
          <w:szCs w:val="28"/>
        </w:rPr>
        <w:softHyphen/>
        <w:t>ся и отдает теплоту нагреваемой жидкости, а конденсат смешива</w:t>
      </w:r>
      <w:r w:rsidRPr="00D54731">
        <w:rPr>
          <w:rFonts w:ascii="Times New Roman" w:hAnsi="Times New Roman" w:cs="Times New Roman"/>
          <w:sz w:val="28"/>
          <w:szCs w:val="28"/>
        </w:rPr>
        <w:softHyphen/>
        <w:t>ется с жидкостью. Пар вводится через барботер, представляющий собой во многих случаях трубу с от</w:t>
      </w:r>
      <w:r w:rsidRPr="00D54731">
        <w:rPr>
          <w:rFonts w:ascii="Times New Roman" w:hAnsi="Times New Roman" w:cs="Times New Roman"/>
          <w:sz w:val="28"/>
          <w:szCs w:val="28"/>
        </w:rPr>
        <w:softHyphen/>
        <w:t>верстиями, согнутую по спирали Ар</w:t>
      </w:r>
      <w:r w:rsidRPr="00D54731">
        <w:rPr>
          <w:rFonts w:ascii="Times New Roman" w:hAnsi="Times New Roman" w:cs="Times New Roman"/>
          <w:sz w:val="28"/>
          <w:szCs w:val="28"/>
        </w:rPr>
        <w:softHyphen/>
        <w:t>химеда либо по окружности. Впуск пара по барботеру обеспечивает одно</w:t>
      </w:r>
      <w:r w:rsidRPr="00D54731">
        <w:rPr>
          <w:rFonts w:ascii="Times New Roman" w:hAnsi="Times New Roman" w:cs="Times New Roman"/>
          <w:sz w:val="28"/>
          <w:szCs w:val="28"/>
        </w:rPr>
        <w:softHyphen/>
        <w:t>временно с нагреванием жидкости ее перемешивание с паром.</w:t>
      </w:r>
    </w:p>
    <w:p w:rsidR="00D54731" w:rsidRDefault="008411D9" w:rsidP="00D54731">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Расход «острого» пара определяют из теплового баланса</w:t>
      </w:r>
    </w:p>
    <w:p w:rsidR="008411D9" w:rsidRPr="00A47EA1" w:rsidRDefault="008411D9" w:rsidP="008411D9">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hAnsi="Cambria Math" w:cs="Times New Roman"/>
            <w:sz w:val="28"/>
            <w:szCs w:val="28"/>
          </w:rPr>
          <m:t>+</m:t>
        </m:r>
        <m:r>
          <w:rPr>
            <w:rFonts w:ascii="Cambria Math" w:hAnsi="Cambria Math" w:cs="Times New Roman"/>
            <w:sz w:val="28"/>
            <w:szCs w:val="28"/>
            <w:lang w:val="en-US"/>
          </w:rPr>
          <m:t>D</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i</m:t>
            </m:r>
          </m:e>
          <m:sup>
            <m:r>
              <w:rPr>
                <w:rFonts w:ascii="Cambria Math" w:hAnsi="Cambria Math" w:cs="Times New Roman"/>
                <w:sz w:val="28"/>
                <w:szCs w:val="28"/>
                <w:lang w:val="en-US"/>
              </w:rPr>
              <m:t>῎</m:t>
            </m:r>
          </m:sup>
        </m:sSup>
        <m:r>
          <w:rPr>
            <w:rFonts w:ascii="Cambria Math" w:hAnsi="Cambria Math" w:cs="Times New Roman"/>
            <w:sz w:val="28"/>
            <w:szCs w:val="28"/>
          </w:rPr>
          <m:t>=</m:t>
        </m:r>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К</m:t>
            </m:r>
          </m:sub>
        </m:sSub>
        <m:r>
          <w:rPr>
            <w:rFonts w:ascii="Cambria Math" w:hAnsi="Cambria Math" w:cs="Times New Roman"/>
            <w:sz w:val="28"/>
            <w:szCs w:val="28"/>
          </w:rPr>
          <m:t>+</m:t>
        </m:r>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ct</m:t>
            </m:r>
          </m:e>
          <m:sub>
            <m:r>
              <w:rPr>
                <w:rFonts w:ascii="Cambria Math" w:hAnsi="Cambria Math" w:cs="Times New Roman"/>
                <w:sz w:val="28"/>
                <w:szCs w:val="28"/>
              </w:rPr>
              <m:t>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П</m:t>
            </m:r>
          </m:sub>
        </m:sSub>
      </m:oMath>
      <w:r w:rsidRPr="008411D9">
        <w:rPr>
          <w:rFonts w:ascii="Times New Roman" w:eastAsiaTheme="minorEastAsia" w:hAnsi="Times New Roman" w:cs="Times New Roman"/>
          <w:sz w:val="28"/>
          <w:szCs w:val="28"/>
        </w:rPr>
        <w:t>.</w:t>
      </w:r>
    </w:p>
    <w:p w:rsidR="008411D9" w:rsidRPr="00A47EA1"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Обозначения здесь те же, что и в уравнении (3). Расход «острого» пара</w:t>
      </w:r>
    </w:p>
    <w:p w:rsidR="008411D9" w:rsidRPr="00A47EA1" w:rsidRDefault="008411D9" w:rsidP="008411D9">
      <w:pPr>
        <w:spacing w:after="0" w:line="240" w:lineRule="auto"/>
        <w:ind w:firstLine="709"/>
        <w:jc w:val="center"/>
        <w:rPr>
          <w:rFonts w:ascii="Times New Roman" w:hAnsi="Times New Roman" w:cs="Times New Roman"/>
          <w:sz w:val="28"/>
          <w:szCs w:val="28"/>
        </w:rPr>
      </w:pPr>
    </w:p>
    <w:p w:rsidR="008411D9" w:rsidRPr="00A47EA1" w:rsidRDefault="008411D9" w:rsidP="008411D9">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32"/>
            <w:szCs w:val="32"/>
          </w:rPr>
          <m:t>D=</m:t>
        </m:r>
        <m:f>
          <m:fPr>
            <m:ctrlPr>
              <w:rPr>
                <w:rFonts w:ascii="Cambria Math" w:hAnsi="Cambria Math" w:cs="Times New Roman"/>
                <w:i/>
                <w:sz w:val="32"/>
                <w:szCs w:val="32"/>
              </w:rPr>
            </m:ctrlPr>
          </m:fPr>
          <m:num>
            <m:r>
              <w:rPr>
                <w:rFonts w:ascii="Cambria Math" w:hAnsi="Cambria Math" w:cs="Times New Roman"/>
                <w:sz w:val="32"/>
                <w:szCs w:val="32"/>
              </w:rPr>
              <m:t>Gc</m:t>
            </m:r>
            <m:d>
              <m:dPr>
                <m:ctrlPr>
                  <w:rPr>
                    <w:rFonts w:ascii="Cambria Math" w:hAnsi="Cambria Math" w:cs="Times New Roman"/>
                    <w:i/>
                    <w:sz w:val="32"/>
                    <w:szCs w:val="32"/>
                  </w:rPr>
                </m:ctrlPr>
              </m:dPr>
              <m:e>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К</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Н</m:t>
                    </m:r>
                  </m:sub>
                </m:sSub>
              </m:e>
            </m:d>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rPr>
                  <m:t>П</m:t>
                </m:r>
              </m:sub>
            </m:sSub>
          </m:num>
          <m:den>
            <m:sSup>
              <m:sSupPr>
                <m:ctrlPr>
                  <w:rPr>
                    <w:rFonts w:ascii="Cambria Math" w:hAnsi="Cambria Math" w:cs="Times New Roman"/>
                    <w:i/>
                    <w:sz w:val="32"/>
                    <w:szCs w:val="32"/>
                  </w:rPr>
                </m:ctrlPr>
              </m:sSupPr>
              <m:e>
                <m:r>
                  <w:rPr>
                    <w:rFonts w:ascii="Cambria Math" w:hAnsi="Cambria Math" w:cs="Times New Roman"/>
                    <w:sz w:val="32"/>
                    <w:szCs w:val="32"/>
                  </w:rPr>
                  <m:t>i</m:t>
                </m:r>
              </m:e>
              <m:sup>
                <m:r>
                  <w:rPr>
                    <w:rFonts w:ascii="Cambria Math" w:hAnsi="Cambria Math" w:cs="Times New Roman"/>
                    <w:sz w:val="32"/>
                    <w:szCs w:val="32"/>
                  </w:rPr>
                  <m:t>῎</m:t>
                </m:r>
              </m:sup>
            </m:sSup>
            <m:r>
              <w:rPr>
                <w:rFonts w:ascii="Cambria Math" w:hAnsi="Cambria Math" w:cs="Times New Roman"/>
                <w:sz w:val="32"/>
                <w:szCs w:val="32"/>
              </w:rPr>
              <m:t>-</m:t>
            </m:r>
            <m:sSub>
              <m:sSubPr>
                <m:ctrlPr>
                  <w:rPr>
                    <w:rFonts w:ascii="Cambria Math" w:hAnsi="Cambria Math" w:cs="Times New Roman"/>
                    <w:i/>
                    <w:sz w:val="32"/>
                    <w:szCs w:val="32"/>
                    <w:lang w:val="en-US"/>
                  </w:rPr>
                </m:ctrlPr>
              </m:sSubPr>
              <m:e>
                <m:r>
                  <w:rPr>
                    <w:rFonts w:ascii="Cambria Math" w:hAnsi="Cambria Math" w:cs="Times New Roman"/>
                    <w:sz w:val="32"/>
                    <w:szCs w:val="32"/>
                    <w:lang w:val="en-US"/>
                  </w:rPr>
                  <m:t>ct</m:t>
                </m:r>
              </m:e>
              <m:sub>
                <m:r>
                  <w:rPr>
                    <w:rFonts w:ascii="Cambria Math" w:hAnsi="Cambria Math" w:cs="Times New Roman"/>
                    <w:sz w:val="32"/>
                    <w:szCs w:val="32"/>
                  </w:rPr>
                  <m:t>К</m:t>
                </m:r>
              </m:sub>
            </m:sSub>
          </m:den>
        </m:f>
      </m:oMath>
      <w:r w:rsidR="00624E03" w:rsidRPr="00A47EA1">
        <w:rPr>
          <w:rFonts w:ascii="Times New Roman" w:eastAsiaTheme="minorEastAsia" w:hAnsi="Times New Roman" w:cs="Times New Roman"/>
          <w:sz w:val="28"/>
          <w:szCs w:val="28"/>
        </w:rPr>
        <w:t xml:space="preserve">          (5)</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Нагревание «острым» паром применяют в тех случаях, когда допустимо разбавление нагреваемой среды водой. Этот способ ча</w:t>
      </w:r>
      <w:r w:rsidRPr="008411D9">
        <w:rPr>
          <w:rFonts w:ascii="Times New Roman" w:hAnsi="Times New Roman" w:cs="Times New Roman"/>
          <w:sz w:val="28"/>
          <w:szCs w:val="28"/>
        </w:rPr>
        <w:softHyphen/>
        <w:t>сто используют для нагревания воды и водных растворов.</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b/>
          <w:bCs/>
          <w:sz w:val="28"/>
          <w:szCs w:val="28"/>
        </w:rPr>
        <w:t xml:space="preserve">Нагревание топочными газами, </w:t>
      </w:r>
      <w:r w:rsidRPr="008411D9">
        <w:rPr>
          <w:rFonts w:ascii="Times New Roman" w:hAnsi="Times New Roman" w:cs="Times New Roman"/>
          <w:sz w:val="28"/>
          <w:szCs w:val="28"/>
        </w:rPr>
        <w:t>образующимися при сжигании твердого, жидкого или газообразного топлива в специальных пе</w:t>
      </w:r>
      <w:r w:rsidRPr="008411D9">
        <w:rPr>
          <w:rFonts w:ascii="Times New Roman" w:hAnsi="Times New Roman" w:cs="Times New Roman"/>
          <w:sz w:val="28"/>
          <w:szCs w:val="28"/>
        </w:rPr>
        <w:softHyphen/>
        <w:t>чах, используют, например, для обогрева сушилок.</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Недостатками обогрева топочными газами являются: низкий коэффициент теплоотдачи, равный 60...120 кДж/(м</w:t>
      </w:r>
      <w:proofErr w:type="gramStart"/>
      <w:r w:rsidRPr="008411D9">
        <w:rPr>
          <w:rFonts w:ascii="Times New Roman" w:hAnsi="Times New Roman" w:cs="Times New Roman"/>
          <w:sz w:val="28"/>
          <w:szCs w:val="28"/>
          <w:vertAlign w:val="superscript"/>
        </w:rPr>
        <w:t>2</w:t>
      </w:r>
      <w:proofErr w:type="gramEnd"/>
      <w:r w:rsidRPr="008411D9">
        <w:rPr>
          <w:rFonts w:ascii="Times New Roman" w:hAnsi="Times New Roman" w:cs="Times New Roman"/>
          <w:sz w:val="28"/>
          <w:szCs w:val="28"/>
        </w:rPr>
        <w:t xml:space="preserve"> • ч • К), зна</w:t>
      </w:r>
      <w:r w:rsidRPr="008411D9">
        <w:rPr>
          <w:rFonts w:ascii="Times New Roman" w:hAnsi="Times New Roman" w:cs="Times New Roman"/>
          <w:sz w:val="28"/>
          <w:szCs w:val="28"/>
        </w:rPr>
        <w:softHyphen/>
        <w:t>чительные температурные перепады и неравномерный нагрев; сложность регулирования температуры; окисление стенок аппа</w:t>
      </w:r>
      <w:r w:rsidRPr="008411D9">
        <w:rPr>
          <w:rFonts w:ascii="Times New Roman" w:hAnsi="Times New Roman" w:cs="Times New Roman"/>
          <w:sz w:val="28"/>
          <w:szCs w:val="28"/>
        </w:rPr>
        <w:softHyphen/>
        <w:t>ратов, а также наличие вредных продуктов сгорания, что делает недопустимым применение топочных газов для нагревания пи</w:t>
      </w:r>
      <w:r w:rsidRPr="008411D9">
        <w:rPr>
          <w:rFonts w:ascii="Times New Roman" w:hAnsi="Times New Roman" w:cs="Times New Roman"/>
          <w:sz w:val="28"/>
          <w:szCs w:val="28"/>
        </w:rPr>
        <w:softHyphen/>
        <w:t>щевых продуктов при непосредственном соприкосновении с ними.</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Кроме топочных газов, полученных в специальной печи, ис</w:t>
      </w:r>
      <w:r w:rsidRPr="008411D9">
        <w:rPr>
          <w:rFonts w:ascii="Times New Roman" w:hAnsi="Times New Roman" w:cs="Times New Roman"/>
          <w:sz w:val="28"/>
          <w:szCs w:val="28"/>
        </w:rPr>
        <w:softHyphen/>
        <w:t>пользуют также отработавшие газы от печей, котлов и т. д. тем</w:t>
      </w:r>
      <w:r w:rsidRPr="008411D9">
        <w:rPr>
          <w:rFonts w:ascii="Times New Roman" w:hAnsi="Times New Roman" w:cs="Times New Roman"/>
          <w:sz w:val="28"/>
          <w:szCs w:val="28"/>
        </w:rPr>
        <w:softHyphen/>
        <w:t>пературой 300...500 °</w:t>
      </w:r>
      <w:r w:rsidRPr="008411D9">
        <w:rPr>
          <w:rFonts w:ascii="Times New Roman" w:hAnsi="Times New Roman" w:cs="Times New Roman"/>
          <w:sz w:val="28"/>
          <w:szCs w:val="28"/>
          <w:lang w:val="en-US"/>
        </w:rPr>
        <w:t>C</w:t>
      </w:r>
      <w:r w:rsidRPr="008411D9">
        <w:rPr>
          <w:rFonts w:ascii="Times New Roman" w:hAnsi="Times New Roman" w:cs="Times New Roman"/>
          <w:sz w:val="28"/>
          <w:szCs w:val="28"/>
        </w:rPr>
        <w:t>. Применение отработавших газов не требу</w:t>
      </w:r>
      <w:r w:rsidRPr="008411D9">
        <w:rPr>
          <w:rFonts w:ascii="Times New Roman" w:hAnsi="Times New Roman" w:cs="Times New Roman"/>
          <w:sz w:val="28"/>
          <w:szCs w:val="28"/>
        </w:rPr>
        <w:softHyphen/>
        <w:t>ет дополнительного расхода топлива, поэтому использование их для нагревания весьма рационально.</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b/>
          <w:bCs/>
          <w:sz w:val="28"/>
          <w:szCs w:val="28"/>
        </w:rPr>
        <w:t xml:space="preserve">При нагревании электрическим током </w:t>
      </w:r>
      <w:r w:rsidRPr="008411D9">
        <w:rPr>
          <w:rFonts w:ascii="Times New Roman" w:hAnsi="Times New Roman" w:cs="Times New Roman"/>
          <w:sz w:val="28"/>
          <w:szCs w:val="28"/>
        </w:rPr>
        <w:t>используют ток напряже</w:t>
      </w:r>
      <w:r w:rsidRPr="008411D9">
        <w:rPr>
          <w:rFonts w:ascii="Times New Roman" w:hAnsi="Times New Roman" w:cs="Times New Roman"/>
          <w:sz w:val="28"/>
          <w:szCs w:val="28"/>
        </w:rPr>
        <w:softHyphen/>
        <w:t>нием 220...380</w:t>
      </w:r>
      <w:proofErr w:type="gramStart"/>
      <w:r w:rsidRPr="008411D9">
        <w:rPr>
          <w:rFonts w:ascii="Times New Roman" w:hAnsi="Times New Roman" w:cs="Times New Roman"/>
          <w:sz w:val="28"/>
          <w:szCs w:val="28"/>
        </w:rPr>
        <w:t xml:space="preserve"> В</w:t>
      </w:r>
      <w:proofErr w:type="gramEnd"/>
      <w:r w:rsidRPr="008411D9">
        <w:rPr>
          <w:rFonts w:ascii="Times New Roman" w:hAnsi="Times New Roman" w:cs="Times New Roman"/>
          <w:sz w:val="28"/>
          <w:szCs w:val="28"/>
        </w:rPr>
        <w:t xml:space="preserve"> и частотой 50 Гц, токи высокой и сверхвысокой частоты (СВЧ) с частотой колебаний от нескольких сотен кило</w:t>
      </w:r>
      <w:r w:rsidRPr="008411D9">
        <w:rPr>
          <w:rFonts w:ascii="Times New Roman" w:hAnsi="Times New Roman" w:cs="Times New Roman"/>
          <w:sz w:val="28"/>
          <w:szCs w:val="28"/>
        </w:rPr>
        <w:softHyphen/>
        <w:t>герц до тысяч мегагерц.</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Нагревание продуктов электрическим током может осуществ</w:t>
      </w:r>
      <w:r w:rsidRPr="008411D9">
        <w:rPr>
          <w:rFonts w:ascii="Times New Roman" w:hAnsi="Times New Roman" w:cs="Times New Roman"/>
          <w:sz w:val="28"/>
          <w:szCs w:val="28"/>
        </w:rPr>
        <w:softHyphen/>
        <w:t>ляться прямым и косвенным действием. При прямом воздействии электрического тока тело нагревается при прохождении через него электрического тока. При косвенном воздействии теплота выде</w:t>
      </w:r>
      <w:r w:rsidRPr="008411D9">
        <w:rPr>
          <w:rFonts w:ascii="Times New Roman" w:hAnsi="Times New Roman" w:cs="Times New Roman"/>
          <w:sz w:val="28"/>
          <w:szCs w:val="28"/>
        </w:rPr>
        <w:softHyphen/>
        <w:t>ляется при прохождении электрического тока по нагревательным элементам (ТЭН). Выделяющаяся при этом теплота передается материалу тепловым излучением, теплопроводностью и конвек</w:t>
      </w:r>
      <w:r w:rsidRPr="008411D9">
        <w:rPr>
          <w:rFonts w:ascii="Times New Roman" w:hAnsi="Times New Roman" w:cs="Times New Roman"/>
          <w:sz w:val="28"/>
          <w:szCs w:val="28"/>
        </w:rPr>
        <w:softHyphen/>
        <w:t>цией. Нагревательные элементы изготовляют из проволоки или ленты нихрома (сплав, содержащий 20 % хрома, 30...80 % никеля, 0,5...50 % железа).</w:t>
      </w:r>
    </w:p>
    <w:p w:rsidR="008411D9" w:rsidRPr="008411D9" w:rsidRDefault="008411D9" w:rsidP="008411D9">
      <w:pPr>
        <w:spacing w:after="0" w:line="240" w:lineRule="auto"/>
        <w:ind w:firstLine="709"/>
        <w:jc w:val="both"/>
        <w:rPr>
          <w:rFonts w:ascii="Times New Roman" w:hAnsi="Times New Roman" w:cs="Times New Roman"/>
          <w:sz w:val="28"/>
          <w:szCs w:val="28"/>
        </w:rPr>
      </w:pPr>
      <w:proofErr w:type="spellStart"/>
      <w:r w:rsidRPr="008411D9">
        <w:rPr>
          <w:rFonts w:ascii="Times New Roman" w:hAnsi="Times New Roman" w:cs="Times New Roman"/>
          <w:sz w:val="28"/>
          <w:szCs w:val="28"/>
        </w:rPr>
        <w:lastRenderedPageBreak/>
        <w:t>ТЭНы</w:t>
      </w:r>
      <w:proofErr w:type="spellEnd"/>
      <w:r w:rsidRPr="008411D9">
        <w:rPr>
          <w:rFonts w:ascii="Times New Roman" w:hAnsi="Times New Roman" w:cs="Times New Roman"/>
          <w:sz w:val="28"/>
          <w:szCs w:val="28"/>
        </w:rPr>
        <w:t xml:space="preserve"> бывают разнообразной формы: цилиндрические, плос</w:t>
      </w:r>
      <w:r w:rsidRPr="008411D9">
        <w:rPr>
          <w:rFonts w:ascii="Times New Roman" w:hAnsi="Times New Roman" w:cs="Times New Roman"/>
          <w:sz w:val="28"/>
          <w:szCs w:val="28"/>
        </w:rPr>
        <w:softHyphen/>
        <w:t xml:space="preserve">кие, спиральные, круглые, кольцеобразные. </w:t>
      </w:r>
      <w:proofErr w:type="spellStart"/>
      <w:r w:rsidRPr="008411D9">
        <w:rPr>
          <w:rFonts w:ascii="Times New Roman" w:hAnsi="Times New Roman" w:cs="Times New Roman"/>
          <w:sz w:val="28"/>
          <w:szCs w:val="28"/>
        </w:rPr>
        <w:t>ТЭНы</w:t>
      </w:r>
      <w:proofErr w:type="spellEnd"/>
      <w:r w:rsidRPr="008411D9">
        <w:rPr>
          <w:rFonts w:ascii="Times New Roman" w:hAnsi="Times New Roman" w:cs="Times New Roman"/>
          <w:sz w:val="28"/>
          <w:szCs w:val="28"/>
        </w:rPr>
        <w:t xml:space="preserve"> устанавливают в электроплитах, мармитах, варочных котлах, фритюрницах, блинницах, в хлебопекарных печах.</w:t>
      </w:r>
    </w:p>
    <w:p w:rsidR="008411D9" w:rsidRPr="00A47EA1"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Количество теплоты, которое необходимо подвести в процессе нагревания электрическим током, определяют из теплового ба</w:t>
      </w:r>
      <w:r w:rsidRPr="008411D9">
        <w:rPr>
          <w:rFonts w:ascii="Times New Roman" w:hAnsi="Times New Roman" w:cs="Times New Roman"/>
          <w:sz w:val="28"/>
          <w:szCs w:val="28"/>
        </w:rPr>
        <w:softHyphen/>
        <w:t>ланса</w:t>
      </w:r>
    </w:p>
    <w:p w:rsidR="00624E03" w:rsidRDefault="007C1FE4" w:rsidP="00624E03">
      <w:pPr>
        <w:spacing w:after="0" w:line="24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Э</m:t>
            </m:r>
          </m:sub>
        </m:sSub>
        <m:r>
          <w:rPr>
            <w:rFonts w:ascii="Cambria Math" w:hAnsi="Cambria Math" w:cs="Times New Roman"/>
            <w:sz w:val="28"/>
            <w:szCs w:val="28"/>
          </w:rPr>
          <m:t>+</m:t>
        </m:r>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hAnsi="Cambria Math" w:cs="Times New Roman"/>
            <w:sz w:val="28"/>
            <w:szCs w:val="28"/>
          </w:rPr>
          <m:t>=</m:t>
        </m:r>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П</m:t>
            </m:r>
          </m:sub>
        </m:sSub>
      </m:oMath>
      <w:r w:rsidR="00624E03" w:rsidRPr="00A47EA1">
        <w:rPr>
          <w:rFonts w:ascii="Times New Roman" w:hAnsi="Times New Roman" w:cs="Times New Roman"/>
          <w:sz w:val="28"/>
          <w:szCs w:val="28"/>
        </w:rPr>
        <w:t>,        (6)</w:t>
      </w:r>
    </w:p>
    <w:p w:rsidR="00624E03" w:rsidRPr="00624E03" w:rsidRDefault="00624E03" w:rsidP="00624E03">
      <w:pPr>
        <w:spacing w:after="0" w:line="240" w:lineRule="auto"/>
        <w:ind w:firstLine="709"/>
        <w:jc w:val="both"/>
        <w:rPr>
          <w:rFonts w:ascii="Times New Roman" w:hAnsi="Times New Roman" w:cs="Times New Roman"/>
          <w:sz w:val="24"/>
          <w:szCs w:val="24"/>
        </w:rPr>
      </w:pPr>
      <w:r w:rsidRPr="00624E03">
        <w:rPr>
          <w:rFonts w:ascii="Times New Roman" w:hAnsi="Times New Roman" w:cs="Times New Roman"/>
          <w:sz w:val="24"/>
          <w:szCs w:val="24"/>
        </w:rPr>
        <w:t xml:space="preserve">где </w:t>
      </w:r>
      <w:proofErr w:type="spellStart"/>
      <w:r w:rsidRPr="00624E03">
        <w:rPr>
          <w:rFonts w:ascii="Times New Roman" w:hAnsi="Times New Roman" w:cs="Times New Roman"/>
          <w:i/>
          <w:iCs/>
          <w:sz w:val="24"/>
          <w:szCs w:val="24"/>
        </w:rPr>
        <w:t>О</w:t>
      </w:r>
      <w:r w:rsidRPr="00624E03">
        <w:rPr>
          <w:rFonts w:ascii="Times New Roman" w:hAnsi="Times New Roman" w:cs="Times New Roman"/>
          <w:i/>
          <w:iCs/>
          <w:sz w:val="24"/>
          <w:szCs w:val="24"/>
          <w:vertAlign w:val="subscript"/>
        </w:rPr>
        <w:t>э</w:t>
      </w:r>
      <w:proofErr w:type="spellEnd"/>
      <w:r w:rsidRPr="00624E03">
        <w:rPr>
          <w:rFonts w:ascii="Times New Roman" w:hAnsi="Times New Roman" w:cs="Times New Roman"/>
          <w:i/>
          <w:iCs/>
          <w:sz w:val="24"/>
          <w:szCs w:val="24"/>
        </w:rPr>
        <w:t xml:space="preserve"> </w:t>
      </w:r>
      <w:r w:rsidRPr="00624E03">
        <w:rPr>
          <w:rFonts w:ascii="Times New Roman" w:hAnsi="Times New Roman" w:cs="Times New Roman"/>
          <w:sz w:val="24"/>
          <w:szCs w:val="24"/>
        </w:rPr>
        <w:t>— количество теплоты, которое выделяется в нагревательном электричес</w:t>
      </w:r>
      <w:r w:rsidRPr="00624E03">
        <w:rPr>
          <w:rFonts w:ascii="Times New Roman" w:hAnsi="Times New Roman" w:cs="Times New Roman"/>
          <w:sz w:val="24"/>
          <w:szCs w:val="24"/>
        </w:rPr>
        <w:softHyphen/>
        <w:t xml:space="preserve">ком элементе при прохождении в нем электрического тока, Дж/ч; </w:t>
      </w:r>
      <w:r w:rsidRPr="00624E03">
        <w:rPr>
          <w:rFonts w:ascii="Times New Roman" w:hAnsi="Times New Roman" w:cs="Times New Roman"/>
          <w:i/>
          <w:iCs/>
          <w:sz w:val="24"/>
          <w:szCs w:val="24"/>
          <w:lang w:val="en-US"/>
        </w:rPr>
        <w:t>G</w:t>
      </w:r>
      <w:r w:rsidRPr="00624E03">
        <w:rPr>
          <w:rFonts w:ascii="Times New Roman" w:hAnsi="Times New Roman" w:cs="Times New Roman"/>
          <w:i/>
          <w:iCs/>
          <w:sz w:val="24"/>
          <w:szCs w:val="24"/>
        </w:rPr>
        <w:t xml:space="preserve"> </w:t>
      </w:r>
      <w:r w:rsidRPr="00624E03">
        <w:rPr>
          <w:rFonts w:ascii="Times New Roman" w:hAnsi="Times New Roman" w:cs="Times New Roman"/>
          <w:sz w:val="24"/>
          <w:szCs w:val="24"/>
        </w:rPr>
        <w:t>— расход продукта, кг/ч;</w:t>
      </w:r>
      <w:r w:rsidR="0030582F">
        <w:rPr>
          <w:rFonts w:ascii="Times New Roman" w:hAnsi="Times New Roman" w:cs="Times New Roman"/>
          <w:sz w:val="24"/>
          <w:szCs w:val="24"/>
        </w:rPr>
        <w:t xml:space="preserve">  </w:t>
      </w:r>
      <w:r w:rsidRPr="00624E03">
        <w:rPr>
          <w:rFonts w:ascii="Times New Roman" w:hAnsi="Times New Roman" w:cs="Times New Roman"/>
          <w:sz w:val="24"/>
          <w:szCs w:val="24"/>
        </w:rPr>
        <w:t xml:space="preserve"> </w:t>
      </w:r>
      <w:r w:rsidRPr="00624E03">
        <w:rPr>
          <w:rFonts w:ascii="Times New Roman" w:hAnsi="Times New Roman" w:cs="Times New Roman"/>
          <w:i/>
          <w:iCs/>
          <w:sz w:val="24"/>
          <w:szCs w:val="24"/>
          <w:lang w:val="en-US"/>
        </w:rPr>
        <w:t>c</w:t>
      </w:r>
      <w:r w:rsidRPr="00624E03">
        <w:rPr>
          <w:rFonts w:ascii="Times New Roman" w:hAnsi="Times New Roman" w:cs="Times New Roman"/>
          <w:i/>
          <w:iCs/>
          <w:sz w:val="24"/>
          <w:szCs w:val="24"/>
        </w:rPr>
        <w:t xml:space="preserve"> </w:t>
      </w:r>
      <w:r w:rsidRPr="00624E03">
        <w:rPr>
          <w:rFonts w:ascii="Times New Roman" w:hAnsi="Times New Roman" w:cs="Times New Roman"/>
          <w:sz w:val="24"/>
          <w:szCs w:val="24"/>
        </w:rPr>
        <w:t xml:space="preserve">— удельная теплоемкость продукта, Дж/(кг • К); </w:t>
      </w:r>
      <w:proofErr w:type="gramStart"/>
      <w:r w:rsidRPr="00624E03">
        <w:rPr>
          <w:rFonts w:ascii="Times New Roman" w:hAnsi="Times New Roman" w:cs="Times New Roman"/>
          <w:sz w:val="24"/>
          <w:szCs w:val="24"/>
          <w:lang w:val="en-US"/>
        </w:rPr>
        <w:t>t</w:t>
      </w:r>
      <w:proofErr w:type="gramEnd"/>
      <w:r w:rsidR="0030582F" w:rsidRPr="0030582F">
        <w:rPr>
          <w:rFonts w:ascii="Times New Roman" w:hAnsi="Times New Roman" w:cs="Times New Roman"/>
          <w:sz w:val="24"/>
          <w:szCs w:val="24"/>
          <w:vertAlign w:val="subscript"/>
        </w:rPr>
        <w:t>Н</w:t>
      </w:r>
      <w:r w:rsidRPr="00624E03">
        <w:rPr>
          <w:rFonts w:ascii="Times New Roman" w:hAnsi="Times New Roman" w:cs="Times New Roman"/>
          <w:sz w:val="24"/>
          <w:szCs w:val="24"/>
        </w:rPr>
        <w:t xml:space="preserve"> и </w:t>
      </w:r>
      <w:proofErr w:type="spellStart"/>
      <w:r w:rsidRPr="00624E03">
        <w:rPr>
          <w:rFonts w:ascii="Times New Roman" w:hAnsi="Times New Roman" w:cs="Times New Roman"/>
          <w:i/>
          <w:iCs/>
          <w:sz w:val="24"/>
          <w:szCs w:val="24"/>
          <w:lang w:val="en-US"/>
        </w:rPr>
        <w:t>t</w:t>
      </w:r>
      <w:r w:rsidRPr="00624E03">
        <w:rPr>
          <w:rFonts w:ascii="Times New Roman" w:hAnsi="Times New Roman" w:cs="Times New Roman"/>
          <w:i/>
          <w:iCs/>
          <w:sz w:val="24"/>
          <w:szCs w:val="24"/>
          <w:vertAlign w:val="subscript"/>
          <w:lang w:val="en-US"/>
        </w:rPr>
        <w:t>K</w:t>
      </w:r>
      <w:proofErr w:type="spellEnd"/>
      <w:r w:rsidRPr="00624E03">
        <w:rPr>
          <w:rFonts w:ascii="Times New Roman" w:hAnsi="Times New Roman" w:cs="Times New Roman"/>
          <w:i/>
          <w:iCs/>
          <w:sz w:val="24"/>
          <w:szCs w:val="24"/>
        </w:rPr>
        <w:t xml:space="preserve"> </w:t>
      </w:r>
      <w:r w:rsidRPr="00624E03">
        <w:rPr>
          <w:rFonts w:ascii="Times New Roman" w:hAnsi="Times New Roman" w:cs="Times New Roman"/>
          <w:sz w:val="24"/>
          <w:szCs w:val="24"/>
        </w:rPr>
        <w:t>— соответ</w:t>
      </w:r>
      <w:r w:rsidRPr="00624E03">
        <w:rPr>
          <w:rFonts w:ascii="Times New Roman" w:hAnsi="Times New Roman" w:cs="Times New Roman"/>
          <w:sz w:val="24"/>
          <w:szCs w:val="24"/>
        </w:rPr>
        <w:softHyphen/>
        <w:t>ственно начальная и конечная температуры перерабатываемого продукта, °</w:t>
      </w:r>
      <w:r w:rsidRPr="00624E03">
        <w:rPr>
          <w:rFonts w:ascii="Times New Roman" w:hAnsi="Times New Roman" w:cs="Times New Roman"/>
          <w:sz w:val="24"/>
          <w:szCs w:val="24"/>
          <w:lang w:val="en-US"/>
        </w:rPr>
        <w:t>C</w:t>
      </w:r>
      <w:r w:rsidRPr="00624E03">
        <w:rPr>
          <w:rFonts w:ascii="Times New Roman" w:hAnsi="Times New Roman" w:cs="Times New Roman"/>
          <w:sz w:val="24"/>
          <w:szCs w:val="24"/>
        </w:rPr>
        <w:t xml:space="preserve">; </w:t>
      </w:r>
      <w:r w:rsidRPr="00624E03">
        <w:rPr>
          <w:rFonts w:ascii="Times New Roman" w:hAnsi="Times New Roman" w:cs="Times New Roman"/>
          <w:i/>
          <w:iCs/>
          <w:sz w:val="24"/>
          <w:szCs w:val="24"/>
        </w:rPr>
        <w:t>О</w:t>
      </w:r>
      <w:r w:rsidRPr="00624E03">
        <w:rPr>
          <w:rFonts w:ascii="Times New Roman" w:hAnsi="Times New Roman" w:cs="Times New Roman"/>
          <w:i/>
          <w:iCs/>
          <w:sz w:val="24"/>
          <w:szCs w:val="24"/>
          <w:vertAlign w:val="subscript"/>
        </w:rPr>
        <w:t>п</w:t>
      </w:r>
      <w:r w:rsidRPr="00624E03">
        <w:rPr>
          <w:rFonts w:ascii="Times New Roman" w:hAnsi="Times New Roman" w:cs="Times New Roman"/>
          <w:i/>
          <w:iCs/>
          <w:sz w:val="24"/>
          <w:szCs w:val="24"/>
        </w:rPr>
        <w:t xml:space="preserve"> </w:t>
      </w:r>
      <w:r w:rsidRPr="00624E03">
        <w:rPr>
          <w:rFonts w:ascii="Times New Roman" w:hAnsi="Times New Roman" w:cs="Times New Roman"/>
          <w:sz w:val="24"/>
          <w:szCs w:val="24"/>
        </w:rPr>
        <w:t>— потери теплоты в окружающую среду, Дж/ч.</w:t>
      </w:r>
    </w:p>
    <w:p w:rsidR="00624E03" w:rsidRDefault="0030582F" w:rsidP="00624E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 уравнения (6) получим</w:t>
      </w:r>
    </w:p>
    <w:p w:rsidR="0030582F" w:rsidRPr="0030582F" w:rsidRDefault="007C1FE4" w:rsidP="0030582F">
      <w:pPr>
        <w:spacing w:after="0" w:line="240" w:lineRule="auto"/>
        <w:ind w:firstLine="709"/>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Э</m:t>
            </m:r>
          </m:sub>
        </m:sSub>
        <m:r>
          <w:rPr>
            <w:rFonts w:ascii="Cambria Math" w:hAnsi="Cambria Math" w:cs="Times New Roman"/>
            <w:sz w:val="28"/>
            <w:szCs w:val="28"/>
          </w:rPr>
          <m:t>=</m:t>
        </m:r>
        <m:r>
          <w:rPr>
            <w:rFonts w:ascii="Cambria Math" w:hAnsi="Cambria Math" w:cs="Times New Roman"/>
            <w:sz w:val="28"/>
            <w:szCs w:val="28"/>
            <w:lang w:val="en-US"/>
          </w:rPr>
          <m:t>Gc</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П</m:t>
            </m:r>
          </m:sub>
        </m:sSub>
      </m:oMath>
      <w:r w:rsidR="0030582F">
        <w:rPr>
          <w:rFonts w:ascii="Times New Roman" w:eastAsiaTheme="minorEastAsia" w:hAnsi="Times New Roman" w:cs="Times New Roman"/>
          <w:sz w:val="28"/>
          <w:szCs w:val="28"/>
        </w:rPr>
        <w:t xml:space="preserve">   (7)</w:t>
      </w:r>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 xml:space="preserve">Мощность электронагревательных элементов, </w:t>
      </w:r>
      <w:proofErr w:type="gramStart"/>
      <w:r w:rsidRPr="0030582F">
        <w:rPr>
          <w:rFonts w:ascii="Times New Roman" w:hAnsi="Times New Roman" w:cs="Times New Roman"/>
          <w:sz w:val="28"/>
          <w:szCs w:val="28"/>
        </w:rPr>
        <w:t>Вт</w:t>
      </w:r>
      <w:proofErr w:type="gramEnd"/>
      <w:r w:rsidRPr="0030582F">
        <w:rPr>
          <w:rFonts w:ascii="Times New Roman" w:hAnsi="Times New Roman" w:cs="Times New Roman"/>
          <w:sz w:val="28"/>
          <w:szCs w:val="28"/>
        </w:rPr>
        <w:t>,</w:t>
      </w:r>
    </w:p>
    <w:p w:rsidR="0030582F" w:rsidRPr="0030582F" w:rsidRDefault="0030582F" w:rsidP="0030582F">
      <w:pPr>
        <w:spacing w:after="0" w:line="240" w:lineRule="auto"/>
        <w:ind w:firstLine="709"/>
        <w:jc w:val="center"/>
        <w:rPr>
          <w:rFonts w:ascii="Times New Roman" w:hAnsi="Times New Roman" w:cs="Times New Roman"/>
          <w:sz w:val="28"/>
          <w:szCs w:val="28"/>
        </w:rPr>
      </w:pPr>
      <w:r w:rsidRPr="0030582F">
        <w:rPr>
          <w:rFonts w:ascii="Times New Roman" w:hAnsi="Times New Roman" w:cs="Times New Roman"/>
          <w:i/>
          <w:iCs/>
          <w:sz w:val="28"/>
          <w:szCs w:val="28"/>
        </w:rPr>
        <w:t xml:space="preserve">N </w:t>
      </w:r>
      <w:r w:rsidRPr="0030582F">
        <w:rPr>
          <w:rFonts w:ascii="Times New Roman" w:hAnsi="Times New Roman" w:cs="Times New Roman"/>
          <w:sz w:val="28"/>
          <w:szCs w:val="28"/>
        </w:rPr>
        <w:t xml:space="preserve">= </w:t>
      </w:r>
      <w:proofErr w:type="spellStart"/>
      <w:r w:rsidRPr="0030582F">
        <w:rPr>
          <w:rFonts w:ascii="Times New Roman" w:hAnsi="Times New Roman" w:cs="Times New Roman"/>
          <w:sz w:val="28"/>
          <w:szCs w:val="28"/>
        </w:rPr>
        <w:t>О</w:t>
      </w:r>
      <w:r w:rsidRPr="0030582F">
        <w:rPr>
          <w:rFonts w:ascii="Times New Roman" w:hAnsi="Times New Roman" w:cs="Times New Roman"/>
          <w:sz w:val="28"/>
          <w:szCs w:val="28"/>
          <w:vertAlign w:val="subscript"/>
        </w:rPr>
        <w:t>э</w:t>
      </w:r>
      <w:proofErr w:type="spellEnd"/>
      <w:r w:rsidRPr="0030582F">
        <w:rPr>
          <w:rFonts w:ascii="Times New Roman" w:hAnsi="Times New Roman" w:cs="Times New Roman"/>
          <w:sz w:val="28"/>
          <w:szCs w:val="28"/>
        </w:rPr>
        <w:t>/3600.</w:t>
      </w:r>
      <w:r w:rsidRPr="0030582F">
        <w:rPr>
          <w:rFonts w:ascii="Times New Roman" w:hAnsi="Times New Roman" w:cs="Times New Roman"/>
          <w:sz w:val="28"/>
          <w:szCs w:val="28"/>
        </w:rPr>
        <w:tab/>
        <w:t>(8)</w:t>
      </w: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 xml:space="preserve">В настоящее время большинство оборудования пищевой </w:t>
      </w:r>
      <w:r>
        <w:rPr>
          <w:rFonts w:ascii="Times New Roman" w:hAnsi="Times New Roman" w:cs="Times New Roman"/>
          <w:sz w:val="28"/>
          <w:szCs w:val="28"/>
        </w:rPr>
        <w:t xml:space="preserve">                   </w:t>
      </w:r>
      <w:r w:rsidRPr="0030582F">
        <w:rPr>
          <w:rFonts w:ascii="Times New Roman" w:hAnsi="Times New Roman" w:cs="Times New Roman"/>
          <w:sz w:val="28"/>
          <w:szCs w:val="28"/>
        </w:rPr>
        <w:t>про</w:t>
      </w:r>
      <w:r w:rsidRPr="0030582F">
        <w:rPr>
          <w:rFonts w:ascii="Times New Roman" w:hAnsi="Times New Roman" w:cs="Times New Roman"/>
          <w:sz w:val="28"/>
          <w:szCs w:val="28"/>
        </w:rPr>
        <w:softHyphen/>
        <w:t>мышленности работает на электрическом токе, который практи</w:t>
      </w:r>
      <w:r w:rsidRPr="0030582F">
        <w:rPr>
          <w:rFonts w:ascii="Times New Roman" w:hAnsi="Times New Roman" w:cs="Times New Roman"/>
          <w:sz w:val="28"/>
          <w:szCs w:val="28"/>
        </w:rPr>
        <w:softHyphen/>
        <w:t>чески вытеснил газовые приборы.</w:t>
      </w:r>
    </w:p>
    <w:p w:rsidR="00F23B3E" w:rsidRPr="0030582F" w:rsidRDefault="00F23B3E" w:rsidP="0030582F">
      <w:pPr>
        <w:spacing w:after="0" w:line="240" w:lineRule="auto"/>
        <w:ind w:firstLine="709"/>
        <w:jc w:val="both"/>
        <w:rPr>
          <w:rFonts w:ascii="Times New Roman" w:hAnsi="Times New Roman" w:cs="Times New Roman"/>
          <w:sz w:val="28"/>
          <w:szCs w:val="28"/>
        </w:rPr>
      </w:pPr>
    </w:p>
    <w:p w:rsidR="0030582F" w:rsidRPr="0030582F" w:rsidRDefault="00F23B3E" w:rsidP="0030582F">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4.2</w:t>
      </w:r>
      <w:r w:rsidR="0030582F" w:rsidRPr="0030582F">
        <w:rPr>
          <w:rFonts w:ascii="Times New Roman" w:eastAsiaTheme="minorEastAsia" w:hAnsi="Times New Roman" w:cs="Times New Roman"/>
          <w:sz w:val="18"/>
          <w:szCs w:val="18"/>
          <w:lang w:eastAsia="ru-RU"/>
        </w:rPr>
        <w:t xml:space="preserve"> </w:t>
      </w:r>
      <w:r w:rsidR="0030582F" w:rsidRPr="0030582F">
        <w:rPr>
          <w:rFonts w:ascii="Times New Roman" w:hAnsi="Times New Roman" w:cs="Times New Roman"/>
          <w:b/>
          <w:sz w:val="28"/>
          <w:szCs w:val="28"/>
        </w:rPr>
        <w:t xml:space="preserve">Испарение — </w:t>
      </w:r>
      <w:r w:rsidR="0030582F" w:rsidRPr="0030582F">
        <w:rPr>
          <w:rFonts w:ascii="Times New Roman" w:hAnsi="Times New Roman" w:cs="Times New Roman"/>
          <w:sz w:val="28"/>
          <w:szCs w:val="28"/>
        </w:rPr>
        <w:t>процесс превращения жидкости в пар путем под</w:t>
      </w:r>
      <w:r w:rsidR="0030582F" w:rsidRPr="0030582F">
        <w:rPr>
          <w:rFonts w:ascii="Times New Roman" w:hAnsi="Times New Roman" w:cs="Times New Roman"/>
          <w:sz w:val="28"/>
          <w:szCs w:val="28"/>
        </w:rPr>
        <w:softHyphen/>
        <w:t>вода к ней теплоты. Наиболее эффективно жидкость испаряется при кипении. Испарение в пищевой технологии используют для охлаждения и опреснения воды, концентрирования растворов, на</w:t>
      </w:r>
      <w:r w:rsidR="0030582F" w:rsidRPr="0030582F">
        <w:rPr>
          <w:rFonts w:ascii="Times New Roman" w:hAnsi="Times New Roman" w:cs="Times New Roman"/>
          <w:sz w:val="28"/>
          <w:szCs w:val="28"/>
        </w:rPr>
        <w:softHyphen/>
        <w:t>пример сахарных, и для разделения жидких смесей. Испарение происходит в испарителях.</w:t>
      </w:r>
    </w:p>
    <w:p w:rsidR="0030582F" w:rsidRPr="0030582F" w:rsidRDefault="0030582F" w:rsidP="0030582F">
      <w:pPr>
        <w:spacing w:after="0" w:line="240" w:lineRule="auto"/>
        <w:ind w:firstLine="709"/>
        <w:jc w:val="both"/>
        <w:rPr>
          <w:rFonts w:ascii="Times New Roman" w:hAnsi="Times New Roman" w:cs="Times New Roman"/>
          <w:b/>
          <w:i/>
          <w:sz w:val="28"/>
          <w:szCs w:val="28"/>
        </w:rPr>
      </w:pPr>
      <w:r w:rsidRPr="0030582F">
        <w:rPr>
          <w:rFonts w:ascii="Times New Roman" w:hAnsi="Times New Roman" w:cs="Times New Roman"/>
          <w:sz w:val="28"/>
          <w:szCs w:val="28"/>
        </w:rPr>
        <w:t xml:space="preserve">Аппараты, применяемые для опреснения воды, называют </w:t>
      </w:r>
      <w:r>
        <w:rPr>
          <w:rFonts w:ascii="Times New Roman" w:hAnsi="Times New Roman" w:cs="Times New Roman"/>
          <w:sz w:val="28"/>
          <w:szCs w:val="28"/>
        </w:rPr>
        <w:t xml:space="preserve">                    </w:t>
      </w:r>
      <w:r w:rsidRPr="0030582F">
        <w:rPr>
          <w:rFonts w:ascii="Times New Roman" w:hAnsi="Times New Roman" w:cs="Times New Roman"/>
          <w:b/>
          <w:i/>
          <w:sz w:val="28"/>
          <w:szCs w:val="28"/>
        </w:rPr>
        <w:t>оп</w:t>
      </w:r>
      <w:r w:rsidRPr="0030582F">
        <w:rPr>
          <w:rFonts w:ascii="Times New Roman" w:hAnsi="Times New Roman" w:cs="Times New Roman"/>
          <w:b/>
          <w:i/>
          <w:sz w:val="28"/>
          <w:szCs w:val="28"/>
        </w:rPr>
        <w:softHyphen/>
        <w:t>реснителями</w:t>
      </w:r>
      <w:r w:rsidRPr="0030582F">
        <w:rPr>
          <w:rFonts w:ascii="Times New Roman" w:hAnsi="Times New Roman" w:cs="Times New Roman"/>
          <w:sz w:val="28"/>
          <w:szCs w:val="28"/>
        </w:rPr>
        <w:t xml:space="preserve">, для повышения концентрации растворов — </w:t>
      </w:r>
      <w:r w:rsidRPr="0030582F">
        <w:rPr>
          <w:rFonts w:ascii="Times New Roman" w:hAnsi="Times New Roman" w:cs="Times New Roman"/>
          <w:b/>
          <w:i/>
          <w:sz w:val="28"/>
          <w:szCs w:val="28"/>
        </w:rPr>
        <w:t>выпар</w:t>
      </w:r>
      <w:r w:rsidRPr="0030582F">
        <w:rPr>
          <w:rFonts w:ascii="Times New Roman" w:hAnsi="Times New Roman" w:cs="Times New Roman"/>
          <w:b/>
          <w:i/>
          <w:sz w:val="28"/>
          <w:szCs w:val="28"/>
        </w:rPr>
        <w:softHyphen/>
        <w:t>ными аппаратами.</w:t>
      </w: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Расход теплоты на испарение, кДж,</w:t>
      </w:r>
    </w:p>
    <w:p w:rsidR="0030582F" w:rsidRDefault="0030582F" w:rsidP="0030582F">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28"/>
            <w:szCs w:val="28"/>
          </w:rPr>
          <m:t>Q=Wr,</m:t>
        </m:r>
      </m:oMath>
      <w:r>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(9)</w:t>
      </w:r>
    </w:p>
    <w:p w:rsidR="0030582F" w:rsidRDefault="0030582F" w:rsidP="0030582F">
      <w:pPr>
        <w:spacing w:after="0" w:line="240" w:lineRule="auto"/>
        <w:ind w:firstLine="709"/>
        <w:jc w:val="both"/>
        <w:rPr>
          <w:rFonts w:ascii="Times New Roman" w:hAnsi="Times New Roman" w:cs="Times New Roman"/>
          <w:sz w:val="24"/>
          <w:szCs w:val="24"/>
        </w:rPr>
      </w:pPr>
      <w:r w:rsidRPr="0030582F">
        <w:rPr>
          <w:rFonts w:ascii="Times New Roman" w:hAnsi="Times New Roman" w:cs="Times New Roman"/>
          <w:sz w:val="24"/>
          <w:szCs w:val="24"/>
        </w:rPr>
        <w:t xml:space="preserve">где </w:t>
      </w:r>
      <w:r w:rsidRPr="0030582F">
        <w:rPr>
          <w:rFonts w:ascii="Times New Roman" w:hAnsi="Times New Roman" w:cs="Times New Roman"/>
          <w:i/>
          <w:iCs/>
          <w:sz w:val="24"/>
          <w:szCs w:val="24"/>
          <w:lang w:val="en-US"/>
        </w:rPr>
        <w:t>W</w:t>
      </w:r>
      <w:r w:rsidRPr="0030582F">
        <w:rPr>
          <w:rFonts w:ascii="Times New Roman" w:hAnsi="Times New Roman" w:cs="Times New Roman"/>
          <w:i/>
          <w:iCs/>
          <w:sz w:val="24"/>
          <w:szCs w:val="24"/>
        </w:rPr>
        <w:t xml:space="preserve"> </w:t>
      </w:r>
      <w:r w:rsidRPr="0030582F">
        <w:rPr>
          <w:rFonts w:ascii="Times New Roman" w:hAnsi="Times New Roman" w:cs="Times New Roman"/>
          <w:sz w:val="24"/>
          <w:szCs w:val="24"/>
        </w:rPr>
        <w:t xml:space="preserve">— масса испаренной жидкости, </w:t>
      </w:r>
      <w:proofErr w:type="gramStart"/>
      <w:r w:rsidRPr="0030582F">
        <w:rPr>
          <w:rFonts w:ascii="Times New Roman" w:hAnsi="Times New Roman" w:cs="Times New Roman"/>
          <w:sz w:val="24"/>
          <w:szCs w:val="24"/>
        </w:rPr>
        <w:t>кг</w:t>
      </w:r>
      <w:proofErr w:type="gramEnd"/>
      <w:r w:rsidRPr="0030582F">
        <w:rPr>
          <w:rFonts w:ascii="Times New Roman" w:hAnsi="Times New Roman" w:cs="Times New Roman"/>
          <w:sz w:val="24"/>
          <w:szCs w:val="24"/>
        </w:rPr>
        <w:t xml:space="preserve">; </w:t>
      </w:r>
      <w:r w:rsidRPr="0030582F">
        <w:rPr>
          <w:rFonts w:ascii="Times New Roman" w:hAnsi="Times New Roman" w:cs="Times New Roman"/>
          <w:i/>
          <w:iCs/>
          <w:sz w:val="24"/>
          <w:szCs w:val="24"/>
          <w:lang w:val="en-US"/>
        </w:rPr>
        <w:t>r</w:t>
      </w:r>
      <w:r w:rsidRPr="0030582F">
        <w:rPr>
          <w:rFonts w:ascii="Times New Roman" w:hAnsi="Times New Roman" w:cs="Times New Roman"/>
          <w:i/>
          <w:iCs/>
          <w:sz w:val="24"/>
          <w:szCs w:val="24"/>
        </w:rPr>
        <w:t xml:space="preserve"> </w:t>
      </w:r>
      <w:r w:rsidRPr="0030582F">
        <w:rPr>
          <w:rFonts w:ascii="Times New Roman" w:hAnsi="Times New Roman" w:cs="Times New Roman"/>
          <w:sz w:val="24"/>
          <w:szCs w:val="24"/>
        </w:rPr>
        <w:t>— теплота парообразования, кДж/кг.</w:t>
      </w:r>
    </w:p>
    <w:p w:rsidR="0030582F" w:rsidRPr="0030582F" w:rsidRDefault="0030582F" w:rsidP="0030582F">
      <w:pPr>
        <w:spacing w:after="0" w:line="240" w:lineRule="auto"/>
        <w:ind w:firstLine="709"/>
        <w:jc w:val="both"/>
        <w:rPr>
          <w:rFonts w:ascii="Times New Roman" w:hAnsi="Times New Roman" w:cs="Times New Roman"/>
          <w:sz w:val="24"/>
          <w:szCs w:val="24"/>
        </w:rPr>
      </w:pP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Например, для испарения 1 кг воды при атмосферном давле</w:t>
      </w:r>
      <w:r w:rsidRPr="0030582F">
        <w:rPr>
          <w:rFonts w:ascii="Times New Roman" w:hAnsi="Times New Roman" w:cs="Times New Roman"/>
          <w:sz w:val="28"/>
          <w:szCs w:val="28"/>
        </w:rPr>
        <w:softHyphen/>
        <w:t>нии следует затратить 2264 кДж.</w:t>
      </w:r>
    </w:p>
    <w:p w:rsidR="00F23B3E" w:rsidRDefault="00F23B3E" w:rsidP="0030582F">
      <w:pPr>
        <w:spacing w:after="0" w:line="240" w:lineRule="auto"/>
        <w:ind w:firstLine="709"/>
        <w:jc w:val="both"/>
        <w:rPr>
          <w:rFonts w:ascii="Times New Roman" w:hAnsi="Times New Roman" w:cs="Times New Roman"/>
          <w:sz w:val="28"/>
          <w:szCs w:val="28"/>
        </w:rPr>
      </w:pPr>
    </w:p>
    <w:p w:rsidR="0030582F" w:rsidRPr="0030582F" w:rsidRDefault="00F23B3E" w:rsidP="0030582F">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 xml:space="preserve">4.3 </w:t>
      </w:r>
      <w:r w:rsidR="0030582F" w:rsidRPr="0030582F">
        <w:rPr>
          <w:rFonts w:ascii="Times New Roman" w:hAnsi="Times New Roman" w:cs="Times New Roman"/>
          <w:b/>
          <w:sz w:val="28"/>
          <w:szCs w:val="28"/>
        </w:rPr>
        <w:t>Конденсация</w:t>
      </w:r>
      <w:r w:rsidR="0030582F" w:rsidRPr="0030582F">
        <w:rPr>
          <w:rFonts w:ascii="Times New Roman" w:hAnsi="Times New Roman" w:cs="Times New Roman"/>
          <w:sz w:val="28"/>
          <w:szCs w:val="28"/>
        </w:rPr>
        <w:t xml:space="preserve"> — переход вещества из паро- или газообразного состояния в жидкое путем отвода от него теплоты — происходит в </w:t>
      </w:r>
      <w:r w:rsidR="0030582F" w:rsidRPr="0030582F">
        <w:rPr>
          <w:rFonts w:ascii="Times New Roman" w:hAnsi="Times New Roman" w:cs="Times New Roman"/>
          <w:b/>
          <w:i/>
          <w:sz w:val="28"/>
          <w:szCs w:val="28"/>
        </w:rPr>
        <w:t>конденсаторах</w:t>
      </w:r>
      <w:r w:rsidR="0030582F" w:rsidRPr="0030582F">
        <w:rPr>
          <w:rFonts w:ascii="Times New Roman" w:hAnsi="Times New Roman" w:cs="Times New Roman"/>
          <w:sz w:val="28"/>
          <w:szCs w:val="28"/>
        </w:rPr>
        <w:t>.</w:t>
      </w:r>
      <w:proofErr w:type="gramEnd"/>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Процессы конденсации широко применяют в пищевой техно</w:t>
      </w:r>
      <w:r w:rsidRPr="0030582F">
        <w:rPr>
          <w:rFonts w:ascii="Times New Roman" w:hAnsi="Times New Roman" w:cs="Times New Roman"/>
          <w:sz w:val="28"/>
          <w:szCs w:val="28"/>
        </w:rPr>
        <w:softHyphen/>
        <w:t>логии для ожижения различных веществ.</w:t>
      </w:r>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 xml:space="preserve">Конденсацию можно проводить при отводе теплоты от </w:t>
      </w:r>
      <w:r>
        <w:rPr>
          <w:rFonts w:ascii="Times New Roman" w:hAnsi="Times New Roman" w:cs="Times New Roman"/>
          <w:sz w:val="28"/>
          <w:szCs w:val="28"/>
        </w:rPr>
        <w:t xml:space="preserve">                </w:t>
      </w:r>
      <w:r w:rsidRPr="0030582F">
        <w:rPr>
          <w:rFonts w:ascii="Times New Roman" w:hAnsi="Times New Roman" w:cs="Times New Roman"/>
          <w:sz w:val="28"/>
          <w:szCs w:val="28"/>
        </w:rPr>
        <w:t>конден</w:t>
      </w:r>
      <w:r w:rsidRPr="0030582F">
        <w:rPr>
          <w:rFonts w:ascii="Times New Roman" w:hAnsi="Times New Roman" w:cs="Times New Roman"/>
          <w:sz w:val="28"/>
          <w:szCs w:val="28"/>
        </w:rPr>
        <w:softHyphen/>
        <w:t xml:space="preserve">сируемых веществ с помощью охлаждающего теплоносителя, </w:t>
      </w:r>
      <w:r>
        <w:rPr>
          <w:rFonts w:ascii="Times New Roman" w:hAnsi="Times New Roman" w:cs="Times New Roman"/>
          <w:sz w:val="28"/>
          <w:szCs w:val="28"/>
        </w:rPr>
        <w:t xml:space="preserve">           </w:t>
      </w:r>
      <w:r w:rsidRPr="0030582F">
        <w:rPr>
          <w:rFonts w:ascii="Times New Roman" w:hAnsi="Times New Roman" w:cs="Times New Roman"/>
          <w:sz w:val="28"/>
          <w:szCs w:val="28"/>
        </w:rPr>
        <w:t>от</w:t>
      </w:r>
      <w:r w:rsidRPr="0030582F">
        <w:rPr>
          <w:rFonts w:ascii="Times New Roman" w:hAnsi="Times New Roman" w:cs="Times New Roman"/>
          <w:sz w:val="28"/>
          <w:szCs w:val="28"/>
        </w:rPr>
        <w:softHyphen/>
        <w:t xml:space="preserve">деленного стенкой, либо при непосредственном смешивании </w:t>
      </w:r>
      <w:r>
        <w:rPr>
          <w:rFonts w:ascii="Times New Roman" w:hAnsi="Times New Roman" w:cs="Times New Roman"/>
          <w:sz w:val="28"/>
          <w:szCs w:val="28"/>
        </w:rPr>
        <w:t xml:space="preserve">                 </w:t>
      </w:r>
      <w:r w:rsidRPr="0030582F">
        <w:rPr>
          <w:rFonts w:ascii="Times New Roman" w:hAnsi="Times New Roman" w:cs="Times New Roman"/>
          <w:sz w:val="28"/>
          <w:szCs w:val="28"/>
        </w:rPr>
        <w:t>кон</w:t>
      </w:r>
      <w:r w:rsidRPr="0030582F">
        <w:rPr>
          <w:rFonts w:ascii="Times New Roman" w:hAnsi="Times New Roman" w:cs="Times New Roman"/>
          <w:sz w:val="28"/>
          <w:szCs w:val="28"/>
        </w:rPr>
        <w:softHyphen/>
        <w:t xml:space="preserve">денсируемых паров с охлаждающим теплоносителем — водой. В первом </w:t>
      </w:r>
      <w:r w:rsidRPr="0030582F">
        <w:rPr>
          <w:rFonts w:ascii="Times New Roman" w:hAnsi="Times New Roman" w:cs="Times New Roman"/>
          <w:sz w:val="28"/>
          <w:szCs w:val="28"/>
        </w:rPr>
        <w:lastRenderedPageBreak/>
        <w:t>случае происходит поверхностная конденсация, во вто</w:t>
      </w:r>
      <w:r w:rsidRPr="0030582F">
        <w:rPr>
          <w:rFonts w:ascii="Times New Roman" w:hAnsi="Times New Roman" w:cs="Times New Roman"/>
          <w:sz w:val="28"/>
          <w:szCs w:val="28"/>
        </w:rPr>
        <w:softHyphen/>
        <w:t>ром — конденсация смешением.</w:t>
      </w: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Количество теплоты, выделяемое при конденсации, определя</w:t>
      </w:r>
      <w:r w:rsidRPr="0030582F">
        <w:rPr>
          <w:rFonts w:ascii="Times New Roman" w:hAnsi="Times New Roman" w:cs="Times New Roman"/>
          <w:sz w:val="28"/>
          <w:szCs w:val="28"/>
        </w:rPr>
        <w:softHyphen/>
        <w:t xml:space="preserve">ют по формуле </w:t>
      </w:r>
    </w:p>
    <w:p w:rsidR="0030582F" w:rsidRDefault="0030582F" w:rsidP="000C56B2">
      <w:pPr>
        <w:spacing w:after="0" w:line="240" w:lineRule="auto"/>
        <w:ind w:firstLine="709"/>
        <w:jc w:val="center"/>
        <w:rPr>
          <w:rFonts w:ascii="Times New Roman" w:hAnsi="Times New Roman" w:cs="Times New Roman"/>
          <w:sz w:val="28"/>
          <w:szCs w:val="28"/>
        </w:rPr>
      </w:pPr>
      <w:r w:rsidRPr="0030582F">
        <w:rPr>
          <w:rFonts w:ascii="Times New Roman" w:hAnsi="Times New Roman" w:cs="Times New Roman"/>
          <w:i/>
          <w:iCs/>
          <w:sz w:val="28"/>
          <w:szCs w:val="28"/>
          <w:lang w:val="en-US"/>
        </w:rPr>
        <w:t>Q</w:t>
      </w:r>
      <w:r w:rsidRPr="0030582F">
        <w:rPr>
          <w:rFonts w:ascii="Times New Roman" w:hAnsi="Times New Roman" w:cs="Times New Roman"/>
          <w:i/>
          <w:iCs/>
          <w:sz w:val="28"/>
          <w:szCs w:val="28"/>
        </w:rPr>
        <w:t xml:space="preserve"> </w:t>
      </w:r>
      <w:r w:rsidRPr="0030582F">
        <w:rPr>
          <w:rFonts w:ascii="Times New Roman" w:hAnsi="Times New Roman" w:cs="Times New Roman"/>
          <w:sz w:val="28"/>
          <w:szCs w:val="28"/>
        </w:rPr>
        <w:t xml:space="preserve">= </w:t>
      </w:r>
      <w:proofErr w:type="spellStart"/>
      <w:r w:rsidRPr="0030582F">
        <w:rPr>
          <w:rFonts w:ascii="Times New Roman" w:hAnsi="Times New Roman" w:cs="Times New Roman"/>
          <w:sz w:val="28"/>
          <w:szCs w:val="28"/>
          <w:lang w:val="en-US"/>
        </w:rPr>
        <w:t>Dr</w:t>
      </w:r>
      <w:proofErr w:type="spellEnd"/>
      <w:r w:rsidRPr="0030582F">
        <w:rPr>
          <w:rFonts w:ascii="Times New Roman" w:hAnsi="Times New Roman" w:cs="Times New Roman"/>
          <w:sz w:val="28"/>
          <w:szCs w:val="28"/>
        </w:rPr>
        <w:t>,</w:t>
      </w:r>
    </w:p>
    <w:p w:rsidR="000C56B2"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4"/>
          <w:szCs w:val="24"/>
        </w:rPr>
        <w:t xml:space="preserve">где </w:t>
      </w:r>
      <w:r w:rsidRPr="0030582F">
        <w:rPr>
          <w:rFonts w:ascii="Times New Roman" w:hAnsi="Times New Roman" w:cs="Times New Roman"/>
          <w:i/>
          <w:iCs/>
          <w:sz w:val="24"/>
          <w:szCs w:val="24"/>
          <w:lang w:val="en-US"/>
        </w:rPr>
        <w:t>D</w:t>
      </w:r>
      <w:r w:rsidRPr="0030582F">
        <w:rPr>
          <w:rFonts w:ascii="Times New Roman" w:hAnsi="Times New Roman" w:cs="Times New Roman"/>
          <w:i/>
          <w:iCs/>
          <w:sz w:val="24"/>
          <w:szCs w:val="24"/>
        </w:rPr>
        <w:t xml:space="preserve"> </w:t>
      </w:r>
      <w:r w:rsidRPr="0030582F">
        <w:rPr>
          <w:rFonts w:ascii="Times New Roman" w:hAnsi="Times New Roman" w:cs="Times New Roman"/>
          <w:sz w:val="24"/>
          <w:szCs w:val="24"/>
        </w:rPr>
        <w:t xml:space="preserve">— масса конденсирующегося пара, </w:t>
      </w:r>
      <w:proofErr w:type="gramStart"/>
      <w:r w:rsidRPr="0030582F">
        <w:rPr>
          <w:rFonts w:ascii="Times New Roman" w:hAnsi="Times New Roman" w:cs="Times New Roman"/>
          <w:sz w:val="24"/>
          <w:szCs w:val="24"/>
        </w:rPr>
        <w:t>кг</w:t>
      </w:r>
      <w:proofErr w:type="gramEnd"/>
      <w:r w:rsidRPr="0030582F">
        <w:rPr>
          <w:rFonts w:ascii="Times New Roman" w:hAnsi="Times New Roman" w:cs="Times New Roman"/>
          <w:sz w:val="24"/>
          <w:szCs w:val="24"/>
        </w:rPr>
        <w:t xml:space="preserve">; </w:t>
      </w:r>
      <w:r w:rsidRPr="0030582F">
        <w:rPr>
          <w:rFonts w:ascii="Times New Roman" w:hAnsi="Times New Roman" w:cs="Times New Roman"/>
          <w:i/>
          <w:iCs/>
          <w:sz w:val="24"/>
          <w:szCs w:val="24"/>
          <w:lang w:val="en-US"/>
        </w:rPr>
        <w:t>r</w:t>
      </w:r>
      <w:r w:rsidRPr="0030582F">
        <w:rPr>
          <w:rFonts w:ascii="Times New Roman" w:hAnsi="Times New Roman" w:cs="Times New Roman"/>
          <w:i/>
          <w:iCs/>
          <w:sz w:val="24"/>
          <w:szCs w:val="24"/>
        </w:rPr>
        <w:t xml:space="preserve"> </w:t>
      </w:r>
      <w:r w:rsidRPr="0030582F">
        <w:rPr>
          <w:rFonts w:ascii="Times New Roman" w:hAnsi="Times New Roman" w:cs="Times New Roman"/>
          <w:sz w:val="24"/>
          <w:szCs w:val="24"/>
        </w:rPr>
        <w:t>— теплота конденсации, кДж/кг.</w:t>
      </w:r>
      <w:r w:rsidRPr="0030582F">
        <w:rPr>
          <w:rFonts w:ascii="Times New Roman" w:hAnsi="Times New Roman" w:cs="Times New Roman"/>
          <w:sz w:val="28"/>
          <w:szCs w:val="28"/>
        </w:rPr>
        <w:t xml:space="preserve"> </w:t>
      </w:r>
    </w:p>
    <w:p w:rsidR="000C56B2" w:rsidRDefault="000C56B2" w:rsidP="0030582F">
      <w:pPr>
        <w:spacing w:after="0" w:line="240" w:lineRule="auto"/>
        <w:ind w:firstLine="709"/>
        <w:jc w:val="both"/>
        <w:rPr>
          <w:rFonts w:ascii="Times New Roman" w:hAnsi="Times New Roman" w:cs="Times New Roman"/>
          <w:sz w:val="28"/>
          <w:szCs w:val="28"/>
        </w:rPr>
      </w:pPr>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Например, при конденса</w:t>
      </w:r>
      <w:r w:rsidRPr="0030582F">
        <w:rPr>
          <w:rFonts w:ascii="Times New Roman" w:hAnsi="Times New Roman" w:cs="Times New Roman"/>
          <w:sz w:val="28"/>
          <w:szCs w:val="28"/>
        </w:rPr>
        <w:softHyphen/>
        <w:t>ции 1 кг водяного пара при атмосферном давлении выделяется 2264 кДж теплоты.</w:t>
      </w:r>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b/>
          <w:bCs/>
          <w:sz w:val="28"/>
          <w:szCs w:val="28"/>
        </w:rPr>
        <w:t xml:space="preserve">Поверхностная конденсация </w:t>
      </w:r>
      <w:r w:rsidRPr="0030582F">
        <w:rPr>
          <w:rFonts w:ascii="Times New Roman" w:hAnsi="Times New Roman" w:cs="Times New Roman"/>
          <w:sz w:val="28"/>
          <w:szCs w:val="28"/>
        </w:rPr>
        <w:t>осуществляется в теплообменни</w:t>
      </w:r>
      <w:r w:rsidRPr="0030582F">
        <w:rPr>
          <w:rFonts w:ascii="Times New Roman" w:hAnsi="Times New Roman" w:cs="Times New Roman"/>
          <w:sz w:val="28"/>
          <w:szCs w:val="28"/>
        </w:rPr>
        <w:softHyphen/>
        <w:t>ках, называемых поверхностными конденсаторами.</w:t>
      </w: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Рассмотрим процесс конденсации перегретого пара водой. Тепловой баланс процесса</w:t>
      </w:r>
    </w:p>
    <w:p w:rsidR="000C56B2" w:rsidRPr="0030582F" w:rsidRDefault="000C56B2" w:rsidP="000C56B2">
      <w:pPr>
        <w:spacing w:after="0" w:line="240" w:lineRule="auto"/>
        <w:ind w:firstLine="709"/>
        <w:jc w:val="center"/>
        <w:rPr>
          <w:rFonts w:ascii="Times New Roman" w:hAnsi="Times New Roman" w:cs="Times New Roman"/>
          <w:sz w:val="28"/>
          <w:szCs w:val="28"/>
        </w:rPr>
      </w:pPr>
      <m:oMath>
        <m:r>
          <w:rPr>
            <w:rFonts w:ascii="Cambria Math" w:hAnsi="Cambria Math" w:cs="Times New Roman"/>
            <w:sz w:val="28"/>
            <w:szCs w:val="28"/>
            <w:lang w:val="en-US"/>
          </w:rPr>
          <m:t>Di</m:t>
        </m:r>
        <m:r>
          <w:rPr>
            <w:rFonts w:ascii="Cambria Math" w:hAnsi="Cambria Math" w:cs="Times New Roman"/>
            <w:sz w:val="28"/>
            <w:szCs w:val="28"/>
          </w:rPr>
          <m:t>+</m:t>
        </m:r>
        <m:r>
          <w:rPr>
            <w:rFonts w:ascii="Cambria Math" w:hAnsi="Cambria Math" w:cs="Times New Roman"/>
            <w:sz w:val="28"/>
            <w:szCs w:val="28"/>
            <w:lang w:val="en-US"/>
          </w:rPr>
          <m:t>W</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В.Н</m:t>
            </m:r>
          </m:sub>
        </m:sSub>
        <m:r>
          <w:rPr>
            <w:rFonts w:ascii="Cambria Math" w:hAnsi="Cambria Math" w:cs="Times New Roman"/>
            <w:sz w:val="28"/>
            <w:szCs w:val="28"/>
          </w:rPr>
          <m:t>=</m:t>
        </m:r>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К</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К</m:t>
            </m:r>
          </m:sub>
        </m:sSub>
        <m:r>
          <w:rPr>
            <w:rFonts w:ascii="Cambria Math" w:hAnsi="Cambria Math" w:cs="Times New Roman"/>
            <w:sz w:val="28"/>
            <w:szCs w:val="28"/>
          </w:rPr>
          <m:t>+</m:t>
        </m:r>
        <m:r>
          <w:rPr>
            <w:rFonts w:ascii="Cambria Math" w:hAnsi="Cambria Math" w:cs="Times New Roman"/>
            <w:sz w:val="28"/>
            <w:szCs w:val="28"/>
            <w:lang w:val="en-US"/>
          </w:rPr>
          <m:t>W</m:t>
        </m:r>
        <m:sSub>
          <m:sSubPr>
            <m:ctrlPr>
              <w:rPr>
                <w:rFonts w:ascii="Cambria Math" w:hAnsi="Cambria Math" w:cs="Times New Roman"/>
                <w:i/>
                <w:sz w:val="28"/>
                <w:szCs w:val="28"/>
                <w:lang w:val="en-US"/>
              </w:rPr>
            </m:ctrlPr>
          </m:sSub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В</m:t>
                </m:r>
              </m:sub>
            </m:sSub>
            <m:r>
              <w:rPr>
                <w:rFonts w:ascii="Cambria Math" w:hAnsi="Cambria Math" w:cs="Times New Roman"/>
                <w:sz w:val="28"/>
                <w:szCs w:val="28"/>
                <w:lang w:val="en-US"/>
              </w:rPr>
              <m:t>t</m:t>
            </m:r>
          </m:e>
          <m:sub>
            <m:r>
              <w:rPr>
                <w:rFonts w:ascii="Cambria Math" w:hAnsi="Cambria Math" w:cs="Times New Roman"/>
                <w:sz w:val="28"/>
                <w:szCs w:val="28"/>
              </w:rPr>
              <m:t>В.К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П</m:t>
            </m:r>
          </m:sub>
        </m:sSub>
      </m:oMath>
      <w:r>
        <w:rPr>
          <w:rFonts w:ascii="Times New Roman" w:hAnsi="Times New Roman" w:cs="Times New Roman"/>
          <w:sz w:val="28"/>
          <w:szCs w:val="28"/>
        </w:rPr>
        <w:t>,                      (10)</w:t>
      </w:r>
    </w:p>
    <w:p w:rsidR="000C56B2" w:rsidRPr="000C56B2" w:rsidRDefault="000C56B2" w:rsidP="000C56B2">
      <w:pPr>
        <w:spacing w:after="0" w:line="240" w:lineRule="auto"/>
        <w:ind w:firstLine="709"/>
        <w:jc w:val="both"/>
        <w:rPr>
          <w:rFonts w:ascii="Times New Roman" w:hAnsi="Times New Roman" w:cs="Times New Roman"/>
          <w:sz w:val="24"/>
          <w:szCs w:val="24"/>
        </w:rPr>
      </w:pPr>
      <w:r w:rsidRPr="000C56B2">
        <w:rPr>
          <w:rFonts w:ascii="Times New Roman" w:hAnsi="Times New Roman" w:cs="Times New Roman"/>
          <w:sz w:val="24"/>
          <w:szCs w:val="24"/>
        </w:rPr>
        <w:t xml:space="preserve">где </w:t>
      </w:r>
      <w:r w:rsidRPr="000C56B2">
        <w:rPr>
          <w:rFonts w:ascii="Times New Roman" w:hAnsi="Times New Roman" w:cs="Times New Roman"/>
          <w:i/>
          <w:iCs/>
          <w:sz w:val="24"/>
          <w:szCs w:val="24"/>
          <w:lang w:val="en-US"/>
        </w:rPr>
        <w:t>D</w:t>
      </w:r>
      <w:r w:rsidRPr="000C56B2">
        <w:rPr>
          <w:rFonts w:ascii="Times New Roman" w:hAnsi="Times New Roman" w:cs="Times New Roman"/>
          <w:i/>
          <w:iCs/>
          <w:sz w:val="24"/>
          <w:szCs w:val="24"/>
        </w:rPr>
        <w:t xml:space="preserve"> </w:t>
      </w:r>
      <w:r w:rsidRPr="000C56B2">
        <w:rPr>
          <w:rFonts w:ascii="Times New Roman" w:hAnsi="Times New Roman" w:cs="Times New Roman"/>
          <w:sz w:val="24"/>
          <w:szCs w:val="24"/>
        </w:rPr>
        <w:t xml:space="preserve">— массовый расход поступающего в конденсатор пара, кг/ч; </w:t>
      </w:r>
      <w:r w:rsidRPr="000C56B2">
        <w:rPr>
          <w:rFonts w:ascii="Times New Roman" w:hAnsi="Times New Roman" w:cs="Times New Roman"/>
          <w:i/>
          <w:iCs/>
          <w:sz w:val="24"/>
          <w:szCs w:val="24"/>
          <w:lang w:val="en-US"/>
        </w:rPr>
        <w:t>i</w:t>
      </w:r>
      <w:r w:rsidRPr="000C56B2">
        <w:rPr>
          <w:rFonts w:ascii="Times New Roman" w:hAnsi="Times New Roman" w:cs="Times New Roman"/>
          <w:i/>
          <w:iCs/>
          <w:sz w:val="24"/>
          <w:szCs w:val="24"/>
        </w:rPr>
        <w:t xml:space="preserve"> </w:t>
      </w:r>
      <w:r w:rsidRPr="000C56B2">
        <w:rPr>
          <w:rFonts w:ascii="Times New Roman" w:hAnsi="Times New Roman" w:cs="Times New Roman"/>
          <w:sz w:val="24"/>
          <w:szCs w:val="24"/>
        </w:rPr>
        <w:t xml:space="preserve">— удельная энтальпия пара, кДж/кг; </w:t>
      </w:r>
      <w:proofErr w:type="spellStart"/>
      <w:r w:rsidRPr="000C56B2">
        <w:rPr>
          <w:rFonts w:ascii="Times New Roman" w:hAnsi="Times New Roman" w:cs="Times New Roman"/>
          <w:i/>
          <w:iCs/>
          <w:sz w:val="24"/>
          <w:szCs w:val="24"/>
        </w:rPr>
        <w:t>с</w:t>
      </w:r>
      <w:r w:rsidR="009654F5">
        <w:rPr>
          <w:rFonts w:ascii="Times New Roman" w:hAnsi="Times New Roman" w:cs="Times New Roman"/>
          <w:i/>
          <w:iCs/>
          <w:sz w:val="24"/>
          <w:szCs w:val="24"/>
          <w:vertAlign w:val="subscript"/>
        </w:rPr>
        <w:t>В</w:t>
      </w:r>
      <w:proofErr w:type="spellEnd"/>
      <w:r w:rsidRPr="000C56B2">
        <w:rPr>
          <w:rFonts w:ascii="Times New Roman" w:hAnsi="Times New Roman" w:cs="Times New Roman"/>
          <w:i/>
          <w:iCs/>
          <w:sz w:val="24"/>
          <w:szCs w:val="24"/>
        </w:rPr>
        <w:t xml:space="preserve"> </w:t>
      </w:r>
      <w:r w:rsidRPr="000C56B2">
        <w:rPr>
          <w:rFonts w:ascii="Times New Roman" w:hAnsi="Times New Roman" w:cs="Times New Roman"/>
          <w:sz w:val="24"/>
          <w:szCs w:val="24"/>
        </w:rPr>
        <w:t xml:space="preserve">и </w:t>
      </w:r>
      <w:proofErr w:type="spellStart"/>
      <w:r w:rsidRPr="000C56B2">
        <w:rPr>
          <w:rFonts w:ascii="Times New Roman" w:hAnsi="Times New Roman" w:cs="Times New Roman"/>
          <w:i/>
          <w:iCs/>
          <w:sz w:val="24"/>
          <w:szCs w:val="24"/>
        </w:rPr>
        <w:t>с</w:t>
      </w:r>
      <w:r w:rsidR="009654F5">
        <w:rPr>
          <w:rFonts w:ascii="Times New Roman" w:hAnsi="Times New Roman" w:cs="Times New Roman"/>
          <w:i/>
          <w:iCs/>
          <w:sz w:val="24"/>
          <w:szCs w:val="24"/>
          <w:vertAlign w:val="subscript"/>
        </w:rPr>
        <w:t>К</w:t>
      </w:r>
      <w:proofErr w:type="spellEnd"/>
      <w:r w:rsidRPr="000C56B2">
        <w:rPr>
          <w:rFonts w:ascii="Times New Roman" w:hAnsi="Times New Roman" w:cs="Times New Roman"/>
          <w:i/>
          <w:iCs/>
          <w:sz w:val="24"/>
          <w:szCs w:val="24"/>
        </w:rPr>
        <w:t xml:space="preserve"> </w:t>
      </w:r>
      <w:r w:rsidRPr="000C56B2">
        <w:rPr>
          <w:rFonts w:ascii="Times New Roman" w:hAnsi="Times New Roman" w:cs="Times New Roman"/>
          <w:sz w:val="24"/>
          <w:szCs w:val="24"/>
        </w:rPr>
        <w:t>— удельные теплоемкости соответственно воды и конденсата, кДж/(кг • К);</w:t>
      </w:r>
      <w:r>
        <w:rPr>
          <w:rFonts w:ascii="Times New Roman" w:hAnsi="Times New Roman" w:cs="Times New Roman"/>
          <w:sz w:val="24"/>
          <w:szCs w:val="24"/>
        </w:rPr>
        <w:t xml:space="preserve"> </w:t>
      </w:r>
      <w:r w:rsidRPr="000C56B2">
        <w:rPr>
          <w:rFonts w:ascii="Times New Roman" w:hAnsi="Times New Roman" w:cs="Times New Roman"/>
          <w:sz w:val="24"/>
          <w:szCs w:val="24"/>
          <w:lang w:val="en-US"/>
        </w:rPr>
        <w:t>t</w:t>
      </w:r>
      <w:r>
        <w:rPr>
          <w:rFonts w:ascii="Times New Roman" w:hAnsi="Times New Roman" w:cs="Times New Roman"/>
          <w:sz w:val="24"/>
          <w:szCs w:val="24"/>
          <w:vertAlign w:val="subscript"/>
        </w:rPr>
        <w:t>В</w:t>
      </w:r>
      <w:proofErr w:type="gramStart"/>
      <w:r>
        <w:rPr>
          <w:rFonts w:ascii="Times New Roman" w:hAnsi="Times New Roman" w:cs="Times New Roman"/>
          <w:sz w:val="24"/>
          <w:szCs w:val="24"/>
          <w:vertAlign w:val="subscript"/>
        </w:rPr>
        <w:t>.Н</w:t>
      </w:r>
      <w:proofErr w:type="gramEnd"/>
      <w:r>
        <w:rPr>
          <w:rFonts w:ascii="Times New Roman" w:hAnsi="Times New Roman" w:cs="Times New Roman"/>
          <w:sz w:val="24"/>
          <w:szCs w:val="24"/>
          <w:vertAlign w:val="subscript"/>
        </w:rPr>
        <w:t xml:space="preserve"> ,</w:t>
      </w:r>
      <w:r w:rsidRPr="000C56B2">
        <w:rPr>
          <w:rFonts w:ascii="Times New Roman" w:hAnsi="Times New Roman" w:cs="Times New Roman"/>
          <w:sz w:val="24"/>
          <w:szCs w:val="24"/>
        </w:rPr>
        <w:t xml:space="preserve"> </w:t>
      </w:r>
      <w:r>
        <w:rPr>
          <w:rFonts w:ascii="Times New Roman" w:hAnsi="Times New Roman" w:cs="Times New Roman"/>
          <w:sz w:val="24"/>
          <w:szCs w:val="24"/>
          <w:lang w:val="en-US"/>
        </w:rPr>
        <w:t>t</w:t>
      </w:r>
      <w:r>
        <w:rPr>
          <w:rFonts w:ascii="Times New Roman" w:hAnsi="Times New Roman" w:cs="Times New Roman"/>
          <w:sz w:val="24"/>
          <w:szCs w:val="24"/>
          <w:vertAlign w:val="subscript"/>
        </w:rPr>
        <w:t xml:space="preserve"> В.К</w:t>
      </w:r>
      <w:r w:rsidRPr="000C56B2">
        <w:rPr>
          <w:rFonts w:ascii="Times New Roman" w:hAnsi="Times New Roman" w:cs="Times New Roman"/>
          <w:sz w:val="24"/>
          <w:szCs w:val="24"/>
        </w:rPr>
        <w:t xml:space="preserve"> — соответственно начальная и конечная темпе</w:t>
      </w:r>
      <w:r w:rsidRPr="000C56B2">
        <w:rPr>
          <w:rFonts w:ascii="Times New Roman" w:hAnsi="Times New Roman" w:cs="Times New Roman"/>
          <w:sz w:val="24"/>
          <w:szCs w:val="24"/>
        </w:rPr>
        <w:softHyphen/>
        <w:t>ратуры воды, °</w:t>
      </w:r>
      <w:r w:rsidRPr="000C56B2">
        <w:rPr>
          <w:rFonts w:ascii="Times New Roman" w:hAnsi="Times New Roman" w:cs="Times New Roman"/>
          <w:sz w:val="24"/>
          <w:szCs w:val="24"/>
          <w:lang w:val="en-US"/>
        </w:rPr>
        <w:t>C</w:t>
      </w:r>
      <w:r w:rsidRPr="000C56B2">
        <w:rPr>
          <w:rFonts w:ascii="Times New Roman" w:hAnsi="Times New Roman" w:cs="Times New Roman"/>
          <w:sz w:val="24"/>
          <w:szCs w:val="24"/>
        </w:rPr>
        <w:t xml:space="preserve">; </w:t>
      </w:r>
      <w:r w:rsidRPr="000C56B2">
        <w:rPr>
          <w:rFonts w:ascii="Times New Roman" w:hAnsi="Times New Roman" w:cs="Times New Roman"/>
          <w:sz w:val="24"/>
          <w:szCs w:val="24"/>
          <w:lang w:val="en-US"/>
        </w:rPr>
        <w:t>t</w:t>
      </w:r>
      <w:r w:rsidRPr="000C56B2">
        <w:rPr>
          <w:rFonts w:ascii="Times New Roman" w:hAnsi="Times New Roman" w:cs="Times New Roman"/>
          <w:sz w:val="24"/>
          <w:szCs w:val="24"/>
          <w:vertAlign w:val="subscript"/>
        </w:rPr>
        <w:t>К</w:t>
      </w:r>
      <w:r w:rsidRPr="000C56B2">
        <w:rPr>
          <w:rFonts w:ascii="Times New Roman" w:hAnsi="Times New Roman" w:cs="Times New Roman"/>
          <w:sz w:val="24"/>
          <w:szCs w:val="24"/>
        </w:rPr>
        <w:t>, — температура конденсата на выходе из аппарата, °</w:t>
      </w:r>
      <w:r w:rsidRPr="000C56B2">
        <w:rPr>
          <w:rFonts w:ascii="Times New Roman" w:hAnsi="Times New Roman" w:cs="Times New Roman"/>
          <w:sz w:val="24"/>
          <w:szCs w:val="24"/>
          <w:lang w:val="en-US"/>
        </w:rPr>
        <w:t>C</w:t>
      </w:r>
      <w:r w:rsidRPr="000C56B2">
        <w:rPr>
          <w:rFonts w:ascii="Times New Roman" w:hAnsi="Times New Roman" w:cs="Times New Roman"/>
          <w:sz w:val="24"/>
          <w:szCs w:val="24"/>
        </w:rPr>
        <w:t>; О</w:t>
      </w:r>
      <w:r w:rsidRPr="000C56B2">
        <w:rPr>
          <w:rFonts w:ascii="Times New Roman" w:hAnsi="Times New Roman" w:cs="Times New Roman"/>
          <w:sz w:val="24"/>
          <w:szCs w:val="24"/>
          <w:vertAlign w:val="subscript"/>
        </w:rPr>
        <w:t>п</w:t>
      </w:r>
      <w:r w:rsidRPr="000C56B2">
        <w:rPr>
          <w:rFonts w:ascii="Times New Roman" w:hAnsi="Times New Roman" w:cs="Times New Roman"/>
          <w:sz w:val="24"/>
          <w:szCs w:val="24"/>
        </w:rPr>
        <w:t xml:space="preserve"> — по</w:t>
      </w:r>
      <w:r w:rsidRPr="000C56B2">
        <w:rPr>
          <w:rFonts w:ascii="Times New Roman" w:hAnsi="Times New Roman" w:cs="Times New Roman"/>
          <w:sz w:val="24"/>
          <w:szCs w:val="24"/>
        </w:rPr>
        <w:softHyphen/>
        <w:t>теря теплоты в окружающую среду, кДж/ч.</w:t>
      </w:r>
    </w:p>
    <w:p w:rsidR="009654F5" w:rsidRPr="009654F5" w:rsidRDefault="009654F5" w:rsidP="009654F5">
      <w:pPr>
        <w:spacing w:after="0" w:line="240" w:lineRule="auto"/>
        <w:ind w:firstLine="709"/>
        <w:jc w:val="both"/>
        <w:rPr>
          <w:rFonts w:ascii="Times New Roman" w:hAnsi="Times New Roman" w:cs="Times New Roman"/>
          <w:sz w:val="28"/>
          <w:szCs w:val="28"/>
        </w:rPr>
      </w:pPr>
      <w:r w:rsidRPr="009654F5">
        <w:rPr>
          <w:rFonts w:ascii="Times New Roman" w:hAnsi="Times New Roman" w:cs="Times New Roman"/>
          <w:sz w:val="28"/>
          <w:szCs w:val="28"/>
        </w:rPr>
        <w:t xml:space="preserve">Отсюда найдем массовый расход охлаждающей воды, </w:t>
      </w:r>
      <w:proofErr w:type="gramStart"/>
      <w:r w:rsidRPr="009654F5">
        <w:rPr>
          <w:rFonts w:ascii="Times New Roman" w:hAnsi="Times New Roman" w:cs="Times New Roman"/>
          <w:sz w:val="28"/>
          <w:szCs w:val="28"/>
        </w:rPr>
        <w:t>кг</w:t>
      </w:r>
      <w:proofErr w:type="gramEnd"/>
      <w:r w:rsidRPr="009654F5">
        <w:rPr>
          <w:rFonts w:ascii="Times New Roman" w:hAnsi="Times New Roman" w:cs="Times New Roman"/>
          <w:sz w:val="28"/>
          <w:szCs w:val="28"/>
        </w:rPr>
        <w:t>/ч,</w:t>
      </w:r>
    </w:p>
    <w:p w:rsidR="0030582F" w:rsidRPr="0030582F" w:rsidRDefault="009654F5" w:rsidP="009654F5">
      <w:pPr>
        <w:spacing w:after="0" w:line="240" w:lineRule="auto"/>
        <w:ind w:firstLine="709"/>
        <w:jc w:val="center"/>
        <w:rPr>
          <w:rFonts w:ascii="Times New Roman" w:hAnsi="Times New Roman" w:cs="Times New Roman"/>
          <w:sz w:val="28"/>
          <w:szCs w:val="28"/>
        </w:rPr>
      </w:pPr>
      <m:oMath>
        <m:r>
          <w:rPr>
            <w:rFonts w:ascii="Cambria Math" w:hAnsi="Cambria Math" w:cs="Times New Roman"/>
            <w:sz w:val="32"/>
            <w:szCs w:val="32"/>
          </w:rPr>
          <m:t>W=</m:t>
        </m:r>
        <m:f>
          <m:fPr>
            <m:ctrlPr>
              <w:rPr>
                <w:rFonts w:ascii="Cambria Math" w:hAnsi="Cambria Math" w:cs="Times New Roman"/>
                <w:i/>
                <w:sz w:val="32"/>
                <w:szCs w:val="32"/>
              </w:rPr>
            </m:ctrlPr>
          </m:fPr>
          <m:num>
            <m:r>
              <w:rPr>
                <w:rFonts w:ascii="Cambria Math" w:hAnsi="Cambria Math" w:cs="Times New Roman"/>
                <w:sz w:val="32"/>
                <w:szCs w:val="32"/>
              </w:rPr>
              <m:t>D</m:t>
            </m:r>
            <m:d>
              <m:dPr>
                <m:ctrlPr>
                  <w:rPr>
                    <w:rFonts w:ascii="Cambria Math" w:hAnsi="Cambria Math" w:cs="Times New Roman"/>
                    <w:i/>
                    <w:sz w:val="32"/>
                    <w:szCs w:val="32"/>
                  </w:rPr>
                </m:ctrlPr>
              </m:dPr>
              <m:e>
                <m:r>
                  <w:rPr>
                    <w:rFonts w:ascii="Cambria Math" w:hAnsi="Cambria Math" w:cs="Times New Roman"/>
                    <w:sz w:val="32"/>
                    <w:szCs w:val="32"/>
                  </w:rPr>
                  <m:t>i-</m:t>
                </m:r>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К</m:t>
                    </m:r>
                  </m:sub>
                </m:sSub>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К</m:t>
                    </m:r>
                  </m:sub>
                </m:sSub>
              </m:e>
            </m:d>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rPr>
                  <m:t>П</m:t>
                </m:r>
              </m:sub>
            </m:sSub>
          </m:num>
          <m:den>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В</m:t>
                </m:r>
              </m:sub>
            </m:sSub>
            <m:d>
              <m:dPr>
                <m:ctrlPr>
                  <w:rPr>
                    <w:rFonts w:ascii="Cambria Math" w:hAnsi="Cambria Math" w:cs="Times New Roman"/>
                    <w:i/>
                    <w:sz w:val="32"/>
                    <w:szCs w:val="32"/>
                  </w:rPr>
                </m:ctrlPr>
              </m:dPr>
              <m:e>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В.К</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В.Н.</m:t>
                    </m:r>
                  </m:sub>
                </m:sSub>
              </m:e>
            </m:d>
          </m:den>
        </m:f>
      </m:oMath>
      <w:r>
        <w:rPr>
          <w:rFonts w:ascii="Times New Roman" w:eastAsiaTheme="minorEastAsia" w:hAnsi="Times New Roman" w:cs="Times New Roman"/>
          <w:sz w:val="28"/>
          <w:szCs w:val="28"/>
        </w:rPr>
        <w:t xml:space="preserve">                      (11)</w:t>
      </w:r>
    </w:p>
    <w:p w:rsidR="0030582F" w:rsidRDefault="009654F5" w:rsidP="0030582F">
      <w:pPr>
        <w:spacing w:after="0" w:line="240" w:lineRule="auto"/>
        <w:ind w:firstLine="709"/>
        <w:jc w:val="both"/>
        <w:rPr>
          <w:rFonts w:ascii="Times New Roman" w:hAnsi="Times New Roman" w:cs="Times New Roman"/>
          <w:sz w:val="28"/>
          <w:szCs w:val="28"/>
        </w:rPr>
      </w:pPr>
      <w:r w:rsidRPr="009654F5">
        <w:rPr>
          <w:rFonts w:ascii="Times New Roman" w:hAnsi="Times New Roman" w:cs="Times New Roman"/>
          <w:sz w:val="28"/>
          <w:szCs w:val="28"/>
        </w:rPr>
        <w:t>Удельная энтальпия поступающего в теплообменник перегре</w:t>
      </w:r>
      <w:r w:rsidRPr="009654F5">
        <w:rPr>
          <w:rFonts w:ascii="Times New Roman" w:hAnsi="Times New Roman" w:cs="Times New Roman"/>
          <w:sz w:val="28"/>
          <w:szCs w:val="28"/>
        </w:rPr>
        <w:softHyphen/>
        <w:t>того пара, кДж/</w:t>
      </w:r>
      <w:proofErr w:type="gramStart"/>
      <w:r w:rsidRPr="009654F5">
        <w:rPr>
          <w:rFonts w:ascii="Times New Roman" w:hAnsi="Times New Roman" w:cs="Times New Roman"/>
          <w:sz w:val="28"/>
          <w:szCs w:val="28"/>
        </w:rPr>
        <w:t>кг</w:t>
      </w:r>
      <w:proofErr w:type="gramEnd"/>
      <w:r w:rsidRPr="009654F5">
        <w:rPr>
          <w:rFonts w:ascii="Times New Roman" w:hAnsi="Times New Roman" w:cs="Times New Roman"/>
          <w:sz w:val="28"/>
          <w:szCs w:val="28"/>
        </w:rPr>
        <w:t>,</w:t>
      </w:r>
    </w:p>
    <w:p w:rsidR="009654F5" w:rsidRDefault="009654F5" w:rsidP="009654F5">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28"/>
            <w:szCs w:val="28"/>
            <w:lang w:val="en-US"/>
          </w:rPr>
          <m:t>I</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П</m:t>
            </m:r>
          </m:sub>
        </m:sSub>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П</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НАС</m:t>
                </m:r>
              </m:sub>
            </m:sSub>
          </m:e>
        </m:d>
        <m:r>
          <w:rPr>
            <w:rFonts w:ascii="Cambria Math" w:hAnsi="Cambria Math" w:cs="Times New Roman"/>
            <w:sz w:val="28"/>
            <w:szCs w:val="28"/>
          </w:rPr>
          <m:t>+</m:t>
        </m:r>
        <m:r>
          <w:rPr>
            <w:rFonts w:ascii="Cambria Math" w:hAnsi="Cambria Math" w:cs="Times New Roman"/>
            <w:sz w:val="28"/>
            <w:szCs w:val="28"/>
            <w:lang w:val="en-US"/>
          </w:rPr>
          <m:t>r</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К</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НАС</m:t>
            </m:r>
          </m:sub>
        </m:sSub>
      </m:oMath>
      <w:r>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(12)</w:t>
      </w:r>
    </w:p>
    <w:p w:rsidR="009654F5" w:rsidRDefault="009654F5" w:rsidP="009654F5">
      <w:pPr>
        <w:spacing w:after="0" w:line="240" w:lineRule="auto"/>
        <w:ind w:firstLine="709"/>
        <w:jc w:val="both"/>
        <w:rPr>
          <w:rFonts w:ascii="Times New Roman" w:hAnsi="Times New Roman" w:cs="Times New Roman"/>
          <w:sz w:val="24"/>
          <w:szCs w:val="24"/>
        </w:rPr>
      </w:pPr>
      <w:r w:rsidRPr="00B62BA9">
        <w:rPr>
          <w:rFonts w:ascii="Times New Roman" w:hAnsi="Times New Roman" w:cs="Times New Roman"/>
          <w:sz w:val="24"/>
          <w:szCs w:val="24"/>
        </w:rPr>
        <w:t xml:space="preserve">где </w:t>
      </w:r>
      <w:proofErr w:type="spellStart"/>
      <w:r w:rsidRPr="00B62BA9">
        <w:rPr>
          <w:rFonts w:ascii="Times New Roman" w:hAnsi="Times New Roman" w:cs="Times New Roman"/>
          <w:sz w:val="24"/>
          <w:szCs w:val="24"/>
        </w:rPr>
        <w:t>с</w:t>
      </w:r>
      <w:r w:rsidRPr="00B62BA9">
        <w:rPr>
          <w:rFonts w:ascii="Times New Roman" w:hAnsi="Times New Roman" w:cs="Times New Roman"/>
          <w:sz w:val="24"/>
          <w:szCs w:val="24"/>
          <w:vertAlign w:val="subscript"/>
        </w:rPr>
        <w:t>п</w:t>
      </w:r>
      <w:proofErr w:type="spellEnd"/>
      <w:r w:rsidRPr="00B62BA9">
        <w:rPr>
          <w:rFonts w:ascii="Times New Roman" w:hAnsi="Times New Roman" w:cs="Times New Roman"/>
          <w:sz w:val="24"/>
          <w:szCs w:val="24"/>
        </w:rPr>
        <w:t xml:space="preserve"> — удельная теплоемкость перегретого пара, кДж/(кг • К); </w:t>
      </w:r>
      <w:r w:rsidRPr="00B62BA9">
        <w:rPr>
          <w:rFonts w:ascii="Times New Roman" w:hAnsi="Times New Roman" w:cs="Times New Roman"/>
          <w:sz w:val="24"/>
          <w:szCs w:val="24"/>
          <w:lang w:val="en-US"/>
        </w:rPr>
        <w:t>t</w:t>
      </w:r>
      <w:r w:rsidR="00B62BA9" w:rsidRPr="00B62BA9">
        <w:rPr>
          <w:rFonts w:ascii="Times New Roman" w:hAnsi="Times New Roman" w:cs="Times New Roman"/>
          <w:sz w:val="24"/>
          <w:szCs w:val="24"/>
          <w:vertAlign w:val="subscript"/>
        </w:rPr>
        <w:t>П</w:t>
      </w:r>
      <w:r w:rsidRPr="00B62BA9">
        <w:rPr>
          <w:rFonts w:ascii="Times New Roman" w:hAnsi="Times New Roman" w:cs="Times New Roman"/>
          <w:sz w:val="24"/>
          <w:szCs w:val="24"/>
        </w:rPr>
        <w:t xml:space="preserve">— </w:t>
      </w:r>
      <w:proofErr w:type="gramStart"/>
      <w:r w:rsidRPr="00B62BA9">
        <w:rPr>
          <w:rFonts w:ascii="Times New Roman" w:hAnsi="Times New Roman" w:cs="Times New Roman"/>
          <w:sz w:val="24"/>
          <w:szCs w:val="24"/>
        </w:rPr>
        <w:t>те</w:t>
      </w:r>
      <w:proofErr w:type="gramEnd"/>
      <w:r w:rsidRPr="00B62BA9">
        <w:rPr>
          <w:rFonts w:ascii="Times New Roman" w:hAnsi="Times New Roman" w:cs="Times New Roman"/>
          <w:sz w:val="24"/>
          <w:szCs w:val="24"/>
        </w:rPr>
        <w:t>мпература поступающего перегретого пара, °</w:t>
      </w:r>
      <w:r w:rsidRPr="00B62BA9">
        <w:rPr>
          <w:rFonts w:ascii="Times New Roman" w:hAnsi="Times New Roman" w:cs="Times New Roman"/>
          <w:sz w:val="24"/>
          <w:szCs w:val="24"/>
          <w:lang w:val="en-US"/>
        </w:rPr>
        <w:t>C</w:t>
      </w:r>
      <w:r w:rsidRPr="00B62BA9">
        <w:rPr>
          <w:rFonts w:ascii="Times New Roman" w:hAnsi="Times New Roman" w:cs="Times New Roman"/>
          <w:sz w:val="24"/>
          <w:szCs w:val="24"/>
        </w:rPr>
        <w:t xml:space="preserve">; </w:t>
      </w:r>
      <w:proofErr w:type="spellStart"/>
      <w:r w:rsidRPr="00B62BA9">
        <w:rPr>
          <w:rFonts w:ascii="Times New Roman" w:hAnsi="Times New Roman" w:cs="Times New Roman"/>
          <w:sz w:val="24"/>
          <w:szCs w:val="24"/>
        </w:rPr>
        <w:t>t</w:t>
      </w:r>
      <w:r w:rsidRPr="00B62BA9">
        <w:rPr>
          <w:rFonts w:ascii="Times New Roman" w:hAnsi="Times New Roman" w:cs="Times New Roman"/>
          <w:sz w:val="24"/>
          <w:szCs w:val="24"/>
          <w:vertAlign w:val="subscript"/>
        </w:rPr>
        <w:t>нас</w:t>
      </w:r>
      <w:proofErr w:type="spellEnd"/>
      <w:r w:rsidRPr="00B62BA9">
        <w:rPr>
          <w:rFonts w:ascii="Times New Roman" w:hAnsi="Times New Roman" w:cs="Times New Roman"/>
          <w:sz w:val="24"/>
          <w:szCs w:val="24"/>
        </w:rPr>
        <w:t xml:space="preserve"> — температура насыщения (конденсации) пара, °</w:t>
      </w:r>
      <w:r w:rsidRPr="00B62BA9">
        <w:rPr>
          <w:rFonts w:ascii="Times New Roman" w:hAnsi="Times New Roman" w:cs="Times New Roman"/>
          <w:sz w:val="24"/>
          <w:szCs w:val="24"/>
          <w:lang w:val="en-US"/>
        </w:rPr>
        <w:t>C</w:t>
      </w:r>
      <w:r w:rsidRPr="00B62BA9">
        <w:rPr>
          <w:rFonts w:ascii="Times New Roman" w:hAnsi="Times New Roman" w:cs="Times New Roman"/>
          <w:sz w:val="24"/>
          <w:szCs w:val="24"/>
        </w:rPr>
        <w:t xml:space="preserve">; </w:t>
      </w:r>
      <w:r w:rsidRPr="00B62BA9">
        <w:rPr>
          <w:rFonts w:ascii="Times New Roman" w:hAnsi="Times New Roman" w:cs="Times New Roman"/>
          <w:i/>
          <w:iCs/>
          <w:sz w:val="24"/>
          <w:szCs w:val="24"/>
          <w:lang w:val="en-US"/>
        </w:rPr>
        <w:t>r</w:t>
      </w:r>
      <w:r w:rsidRPr="00B62BA9">
        <w:rPr>
          <w:rFonts w:ascii="Times New Roman" w:hAnsi="Times New Roman" w:cs="Times New Roman"/>
          <w:i/>
          <w:iCs/>
          <w:sz w:val="24"/>
          <w:szCs w:val="24"/>
        </w:rPr>
        <w:t xml:space="preserve"> </w:t>
      </w:r>
      <w:r w:rsidRPr="00B62BA9">
        <w:rPr>
          <w:rFonts w:ascii="Times New Roman" w:hAnsi="Times New Roman" w:cs="Times New Roman"/>
          <w:sz w:val="24"/>
          <w:szCs w:val="24"/>
        </w:rPr>
        <w:t>— теплота конденсации пара (теплота испарения жидкости), кДж/кг.</w:t>
      </w:r>
    </w:p>
    <w:p w:rsidR="00B62BA9" w:rsidRDefault="00B62BA9" w:rsidP="009654F5">
      <w:pPr>
        <w:spacing w:after="0" w:line="240" w:lineRule="auto"/>
        <w:ind w:firstLine="709"/>
        <w:jc w:val="both"/>
        <w:rPr>
          <w:rFonts w:ascii="Times New Roman" w:hAnsi="Times New Roman" w:cs="Times New Roman"/>
          <w:sz w:val="24"/>
          <w:szCs w:val="24"/>
        </w:rPr>
      </w:pPr>
    </w:p>
    <w:p w:rsid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Площадь поверхности теплопередачи конденсатора рассчиты</w:t>
      </w:r>
      <w:r w:rsidRPr="00B62BA9">
        <w:rPr>
          <w:rFonts w:ascii="Times New Roman" w:hAnsi="Times New Roman" w:cs="Times New Roman"/>
          <w:sz w:val="28"/>
          <w:szCs w:val="28"/>
        </w:rPr>
        <w:softHyphen/>
        <w:t xml:space="preserve">вают отдельно для трех зон: зоны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1</w:t>
      </w:r>
      <w:r w:rsidRPr="00B62BA9">
        <w:rPr>
          <w:rFonts w:ascii="Times New Roman" w:hAnsi="Times New Roman" w:cs="Times New Roman"/>
          <w:i/>
          <w:iCs/>
          <w:sz w:val="28"/>
          <w:szCs w:val="28"/>
        </w:rPr>
        <w:t xml:space="preserve"> </w:t>
      </w:r>
      <w:r w:rsidRPr="00B62BA9">
        <w:rPr>
          <w:rFonts w:ascii="Times New Roman" w:hAnsi="Times New Roman" w:cs="Times New Roman"/>
          <w:sz w:val="28"/>
          <w:szCs w:val="28"/>
        </w:rPr>
        <w:t xml:space="preserve">охлаждения перегретого пара, зоны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2</w:t>
      </w:r>
      <w:r w:rsidRPr="00B62BA9">
        <w:rPr>
          <w:rFonts w:ascii="Times New Roman" w:hAnsi="Times New Roman" w:cs="Times New Roman"/>
          <w:i/>
          <w:iCs/>
          <w:sz w:val="28"/>
          <w:szCs w:val="28"/>
        </w:rPr>
        <w:t xml:space="preserve"> </w:t>
      </w:r>
      <w:r w:rsidRPr="00B62BA9">
        <w:rPr>
          <w:rFonts w:ascii="Times New Roman" w:hAnsi="Times New Roman" w:cs="Times New Roman"/>
          <w:sz w:val="28"/>
          <w:szCs w:val="28"/>
        </w:rPr>
        <w:t xml:space="preserve">конденсации и зоны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3</w:t>
      </w:r>
      <w:r w:rsidRPr="00B62BA9">
        <w:rPr>
          <w:rFonts w:ascii="Times New Roman" w:hAnsi="Times New Roman" w:cs="Times New Roman"/>
          <w:i/>
          <w:iCs/>
          <w:sz w:val="28"/>
          <w:szCs w:val="28"/>
        </w:rPr>
        <w:t xml:space="preserve"> </w:t>
      </w:r>
      <w:r w:rsidRPr="00B62BA9">
        <w:rPr>
          <w:rFonts w:ascii="Times New Roman" w:hAnsi="Times New Roman" w:cs="Times New Roman"/>
          <w:sz w:val="28"/>
          <w:szCs w:val="28"/>
        </w:rPr>
        <w:t xml:space="preserve">охлаждения конденсата: </w:t>
      </w:r>
    </w:p>
    <w:p w:rsidR="00B62BA9" w:rsidRPr="00A47EA1" w:rsidRDefault="00B62BA9" w:rsidP="00B62BA9">
      <w:pPr>
        <w:spacing w:after="0" w:line="240" w:lineRule="auto"/>
        <w:ind w:firstLine="709"/>
        <w:jc w:val="center"/>
        <w:rPr>
          <w:rFonts w:ascii="Times New Roman" w:hAnsi="Times New Roman" w:cs="Times New Roman"/>
          <w:i/>
          <w:iCs/>
          <w:sz w:val="28"/>
          <w:szCs w:val="28"/>
        </w:rPr>
      </w:pPr>
      <w:r>
        <w:rPr>
          <w:rFonts w:ascii="Times New Roman" w:hAnsi="Times New Roman" w:cs="Times New Roman"/>
          <w:sz w:val="28"/>
          <w:szCs w:val="28"/>
          <w:lang w:val="en-US"/>
        </w:rPr>
        <w:t>F</w:t>
      </w:r>
      <w:r w:rsidRPr="00B62BA9">
        <w:rPr>
          <w:rFonts w:ascii="Times New Roman" w:hAnsi="Times New Roman" w:cs="Times New Roman"/>
          <w:sz w:val="28"/>
          <w:szCs w:val="28"/>
          <w:vertAlign w:val="subscript"/>
        </w:rPr>
        <w:t xml:space="preserve">общ </w:t>
      </w:r>
      <w:r w:rsidRPr="00B62BA9">
        <w:rPr>
          <w:rFonts w:ascii="Times New Roman" w:hAnsi="Times New Roman" w:cs="Times New Roman"/>
          <w:sz w:val="28"/>
          <w:szCs w:val="28"/>
        </w:rPr>
        <w:t xml:space="preserve">=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1</w:t>
      </w:r>
      <w:r w:rsidRPr="00B62BA9">
        <w:rPr>
          <w:rFonts w:ascii="Times New Roman" w:hAnsi="Times New Roman" w:cs="Times New Roman"/>
          <w:i/>
          <w:iCs/>
          <w:sz w:val="28"/>
          <w:szCs w:val="28"/>
        </w:rPr>
        <w:t xml:space="preserve"> </w:t>
      </w:r>
      <w:r w:rsidRPr="00B62BA9">
        <w:rPr>
          <w:rFonts w:ascii="Times New Roman" w:hAnsi="Times New Roman" w:cs="Times New Roman"/>
          <w:sz w:val="28"/>
          <w:szCs w:val="28"/>
        </w:rPr>
        <w:t xml:space="preserve">+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2</w:t>
      </w:r>
      <w:r w:rsidRPr="00B62BA9">
        <w:rPr>
          <w:rFonts w:ascii="Times New Roman" w:hAnsi="Times New Roman" w:cs="Times New Roman"/>
          <w:i/>
          <w:iCs/>
          <w:sz w:val="28"/>
          <w:szCs w:val="28"/>
        </w:rPr>
        <w:t xml:space="preserve"> </w:t>
      </w:r>
      <w:r w:rsidRPr="00B62BA9">
        <w:rPr>
          <w:rFonts w:ascii="Times New Roman" w:hAnsi="Times New Roman" w:cs="Times New Roman"/>
          <w:sz w:val="28"/>
          <w:szCs w:val="28"/>
        </w:rPr>
        <w:t xml:space="preserve">+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3</w:t>
      </w:r>
      <w:r w:rsidRPr="00B62BA9">
        <w:rPr>
          <w:rFonts w:ascii="Times New Roman" w:hAnsi="Times New Roman" w:cs="Times New Roman"/>
          <w:i/>
          <w:iCs/>
          <w:sz w:val="28"/>
          <w:szCs w:val="28"/>
        </w:rPr>
        <w:t>.</w:t>
      </w:r>
    </w:p>
    <w:p w:rsidR="00B62BA9" w:rsidRPr="00A47EA1"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Площадь поверхности каждой зоны определя</w:t>
      </w:r>
      <w:r w:rsidRPr="00B62BA9">
        <w:rPr>
          <w:rFonts w:ascii="Times New Roman" w:hAnsi="Times New Roman" w:cs="Times New Roman"/>
          <w:sz w:val="28"/>
          <w:szCs w:val="28"/>
        </w:rPr>
        <w:softHyphen/>
        <w:t xml:space="preserve">ют по основному уравнению теплопередачи </w:t>
      </w:r>
    </w:p>
    <w:p w:rsidR="00B62BA9" w:rsidRPr="00B62BA9" w:rsidRDefault="00B62BA9" w:rsidP="00B62BA9">
      <w:pPr>
        <w:spacing w:after="0" w:line="240" w:lineRule="auto"/>
        <w:ind w:firstLine="709"/>
        <w:jc w:val="center"/>
        <w:rPr>
          <w:rFonts w:ascii="Times New Roman" w:hAnsi="Times New Roman" w:cs="Times New Roman"/>
          <w:sz w:val="28"/>
          <w:szCs w:val="28"/>
        </w:rPr>
      </w:pPr>
      <w:proofErr w:type="spellStart"/>
      <w:proofErr w:type="gramStart"/>
      <w:r w:rsidRPr="00B62BA9">
        <w:rPr>
          <w:rFonts w:ascii="Times New Roman" w:hAnsi="Times New Roman" w:cs="Times New Roman"/>
          <w:i/>
          <w:iCs/>
          <w:sz w:val="28"/>
          <w:szCs w:val="28"/>
          <w:lang w:val="en-US"/>
        </w:rPr>
        <w:t>dQ</w:t>
      </w:r>
      <w:proofErr w:type="spellEnd"/>
      <w:proofErr w:type="gramEnd"/>
      <w:r w:rsidRPr="00B62BA9">
        <w:rPr>
          <w:rFonts w:ascii="Times New Roman" w:hAnsi="Times New Roman" w:cs="Times New Roman"/>
          <w:i/>
          <w:iCs/>
          <w:sz w:val="28"/>
          <w:szCs w:val="28"/>
        </w:rPr>
        <w:t xml:space="preserve"> = К</w:t>
      </w:r>
      <w:r w:rsidRPr="00B62BA9">
        <w:rPr>
          <w:rFonts w:ascii="Times New Roman" w:hAnsi="Times New Roman" w:cs="Times New Roman"/>
          <w:i/>
          <w:iCs/>
          <w:sz w:val="28"/>
          <w:szCs w:val="28"/>
          <w:lang w:val="en-US"/>
        </w:rPr>
        <w:t>F</w:t>
      </w:r>
      <w:r w:rsidRPr="00B62BA9">
        <w:rPr>
          <w:rFonts w:ascii="Cambria Math" w:hAnsi="Cambria Math" w:cs="Cambria Math"/>
          <w:i/>
          <w:iCs/>
          <w:sz w:val="28"/>
          <w:szCs w:val="28"/>
          <w:vertAlign w:val="subscript"/>
          <w:lang w:val="en-US"/>
        </w:rPr>
        <w:t>𝚫</w:t>
      </w:r>
      <w:r w:rsidRPr="00B62BA9">
        <w:rPr>
          <w:rFonts w:ascii="Times New Roman" w:hAnsi="Times New Roman" w:cs="Times New Roman"/>
          <w:i/>
          <w:iCs/>
          <w:sz w:val="28"/>
          <w:szCs w:val="28"/>
          <w:lang w:val="en-US"/>
        </w:rPr>
        <w:t>t</w:t>
      </w:r>
      <w:r w:rsidRPr="00B62BA9">
        <w:rPr>
          <w:rFonts w:ascii="Times New Roman" w:hAnsi="Times New Roman" w:cs="Times New Roman"/>
          <w:i/>
          <w:iCs/>
          <w:sz w:val="28"/>
          <w:szCs w:val="28"/>
          <w:vertAlign w:val="subscript"/>
        </w:rPr>
        <w:t xml:space="preserve">ср </w:t>
      </w:r>
      <w:proofErr w:type="spellStart"/>
      <w:r w:rsidRPr="00B62BA9">
        <w:rPr>
          <w:rFonts w:ascii="Times New Roman" w:hAnsi="Times New Roman" w:cs="Times New Roman"/>
          <w:i/>
          <w:iCs/>
          <w:sz w:val="28"/>
          <w:szCs w:val="28"/>
          <w:lang w:val="en-US"/>
        </w:rPr>
        <w:t>dτ</w:t>
      </w:r>
      <w:proofErr w:type="spellEnd"/>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b/>
          <w:bCs/>
          <w:sz w:val="28"/>
          <w:szCs w:val="28"/>
        </w:rPr>
        <w:t xml:space="preserve">Конденсация при смешении теплоносителей </w:t>
      </w:r>
      <w:r w:rsidRPr="00B62BA9">
        <w:rPr>
          <w:rFonts w:ascii="Times New Roman" w:hAnsi="Times New Roman" w:cs="Times New Roman"/>
          <w:sz w:val="28"/>
          <w:szCs w:val="28"/>
        </w:rPr>
        <w:t>осуществляется в мокрых и сухих конденсаторах.</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В мокрых конденсаторах охлаждающую воду, конден</w:t>
      </w:r>
      <w:r w:rsidRPr="00B62BA9">
        <w:rPr>
          <w:rFonts w:ascii="Times New Roman" w:hAnsi="Times New Roman" w:cs="Times New Roman"/>
          <w:sz w:val="28"/>
          <w:szCs w:val="28"/>
        </w:rPr>
        <w:softHyphen/>
        <w:t>сат и неконденсирующиеся газы, например воздух, выводят из нижней части конденсатора при помощи мокровоздушного на</w:t>
      </w:r>
      <w:r w:rsidRPr="00B62BA9">
        <w:rPr>
          <w:rFonts w:ascii="Times New Roman" w:hAnsi="Times New Roman" w:cs="Times New Roman"/>
          <w:sz w:val="28"/>
          <w:szCs w:val="28"/>
        </w:rPr>
        <w:softHyphen/>
        <w:t>соса.</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В сухих конденсаторах охлаждающая вода вместе с конденсатом выводится из нижней части, а воздух отсасывается вакуум-насосом из верхней части конденсатора.</w:t>
      </w:r>
    </w:p>
    <w:p w:rsid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 xml:space="preserve">Мокрые и сухие конденсаторы делятся </w:t>
      </w:r>
      <w:proofErr w:type="gramStart"/>
      <w:r w:rsidRPr="00B62BA9">
        <w:rPr>
          <w:rFonts w:ascii="Times New Roman" w:hAnsi="Times New Roman" w:cs="Times New Roman"/>
          <w:sz w:val="28"/>
          <w:szCs w:val="28"/>
        </w:rPr>
        <w:t>на</w:t>
      </w:r>
      <w:proofErr w:type="gramEnd"/>
      <w:r w:rsidRPr="00B62BA9">
        <w:rPr>
          <w:rFonts w:ascii="Times New Roman" w:hAnsi="Times New Roman" w:cs="Times New Roman"/>
          <w:sz w:val="28"/>
          <w:szCs w:val="28"/>
        </w:rPr>
        <w:t xml:space="preserve"> прямоточные и                         противоточные.</w:t>
      </w:r>
    </w:p>
    <w:p w:rsidR="00F23B3E" w:rsidRPr="00A47EA1" w:rsidRDefault="00F23B3E" w:rsidP="00B62BA9">
      <w:pPr>
        <w:spacing w:after="0" w:line="240" w:lineRule="auto"/>
        <w:ind w:firstLine="709"/>
        <w:jc w:val="both"/>
        <w:rPr>
          <w:rFonts w:ascii="Times New Roman" w:hAnsi="Times New Roman" w:cs="Times New Roman"/>
          <w:sz w:val="28"/>
          <w:szCs w:val="28"/>
        </w:rPr>
      </w:pPr>
    </w:p>
    <w:p w:rsidR="00B62BA9" w:rsidRPr="00B62BA9" w:rsidRDefault="00F23B3E"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4.4 </w:t>
      </w:r>
      <w:r w:rsidR="00B62BA9" w:rsidRPr="00B62BA9">
        <w:rPr>
          <w:rFonts w:ascii="Times New Roman" w:hAnsi="Times New Roman" w:cs="Times New Roman"/>
          <w:b/>
          <w:sz w:val="28"/>
          <w:szCs w:val="28"/>
        </w:rPr>
        <w:t>Охлаждение</w:t>
      </w:r>
      <w:r w:rsidR="00B62BA9" w:rsidRPr="00B62BA9">
        <w:rPr>
          <w:rFonts w:ascii="Times New Roman" w:hAnsi="Times New Roman" w:cs="Times New Roman"/>
          <w:sz w:val="28"/>
          <w:szCs w:val="28"/>
        </w:rPr>
        <w:t xml:space="preserve"> — процесс понижения температуры материалов путем отвода от них теплоты.</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Для охлаждения газов, паров и жидкостей до 15...20 °</w:t>
      </w:r>
      <w:r w:rsidRPr="00B62BA9">
        <w:rPr>
          <w:rFonts w:ascii="Times New Roman" w:hAnsi="Times New Roman" w:cs="Times New Roman"/>
          <w:sz w:val="28"/>
          <w:szCs w:val="28"/>
          <w:lang w:val="en-US"/>
        </w:rPr>
        <w:t>C</w:t>
      </w:r>
      <w:r w:rsidRPr="00B62BA9">
        <w:rPr>
          <w:rFonts w:ascii="Times New Roman" w:hAnsi="Times New Roman" w:cs="Times New Roman"/>
          <w:sz w:val="28"/>
          <w:szCs w:val="28"/>
        </w:rPr>
        <w:t xml:space="preserve"> в пище</w:t>
      </w:r>
      <w:r w:rsidRPr="00B62BA9">
        <w:rPr>
          <w:rFonts w:ascii="Times New Roman" w:hAnsi="Times New Roman" w:cs="Times New Roman"/>
          <w:sz w:val="28"/>
          <w:szCs w:val="28"/>
        </w:rPr>
        <w:softHyphen/>
        <w:t>вой технологии используют воду и воздух. Для охлаждения про</w:t>
      </w:r>
      <w:r w:rsidRPr="00B62BA9">
        <w:rPr>
          <w:rFonts w:ascii="Times New Roman" w:hAnsi="Times New Roman" w:cs="Times New Roman"/>
          <w:sz w:val="28"/>
          <w:szCs w:val="28"/>
        </w:rPr>
        <w:softHyphen/>
        <w:t>дуктов до низких температур используют низкотемпературные хладагенты — холодильные рассолы, хладоны (фреоны), аммиак, диоксид углерода и др.</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b/>
          <w:bCs/>
          <w:sz w:val="28"/>
          <w:szCs w:val="28"/>
        </w:rPr>
        <w:t xml:space="preserve">Охлаждение водой </w:t>
      </w:r>
      <w:r w:rsidRPr="00B62BA9">
        <w:rPr>
          <w:rFonts w:ascii="Times New Roman" w:hAnsi="Times New Roman" w:cs="Times New Roman"/>
          <w:sz w:val="28"/>
          <w:szCs w:val="28"/>
        </w:rPr>
        <w:t>осуществляют в теплообменниках, в которых теплоносители разделены стенкой либо обмениваются теплотой при смешивании. Например, газы охлаждают разбрызгиванием в них воды.</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Для охлаждения применяют обычную воду температурой 15...25 °</w:t>
      </w:r>
      <w:r w:rsidRPr="00B62BA9">
        <w:rPr>
          <w:rFonts w:ascii="Times New Roman" w:hAnsi="Times New Roman" w:cs="Times New Roman"/>
          <w:sz w:val="28"/>
          <w:szCs w:val="28"/>
          <w:lang w:val="en-US"/>
        </w:rPr>
        <w:t>C</w:t>
      </w:r>
      <w:r w:rsidRPr="00B62BA9">
        <w:rPr>
          <w:rFonts w:ascii="Times New Roman" w:hAnsi="Times New Roman" w:cs="Times New Roman"/>
          <w:sz w:val="28"/>
          <w:szCs w:val="28"/>
        </w:rPr>
        <w:t xml:space="preserve"> либо артезианскую температурой 8...12 °</w:t>
      </w:r>
      <w:r w:rsidRPr="00B62BA9">
        <w:rPr>
          <w:rFonts w:ascii="Times New Roman" w:hAnsi="Times New Roman" w:cs="Times New Roman"/>
          <w:sz w:val="28"/>
          <w:szCs w:val="28"/>
          <w:lang w:val="en-US"/>
        </w:rPr>
        <w:t>C</w:t>
      </w:r>
      <w:r w:rsidRPr="00B62BA9">
        <w:rPr>
          <w:rFonts w:ascii="Times New Roman" w:hAnsi="Times New Roman" w:cs="Times New Roman"/>
          <w:sz w:val="28"/>
          <w:szCs w:val="28"/>
        </w:rPr>
        <w:t>. С целью эко</w:t>
      </w:r>
      <w:r w:rsidRPr="00B62BA9">
        <w:rPr>
          <w:rFonts w:ascii="Times New Roman" w:hAnsi="Times New Roman" w:cs="Times New Roman"/>
          <w:sz w:val="28"/>
          <w:szCs w:val="28"/>
        </w:rPr>
        <w:softHyphen/>
        <w:t>номии свежей воды часто для охлаждения используют оборотную воду, охлажденную путем ее испарения в градирнях. Температура оборотной воды летом достигает 30 °</w:t>
      </w:r>
      <w:r w:rsidRPr="00B62BA9">
        <w:rPr>
          <w:rFonts w:ascii="Times New Roman" w:hAnsi="Times New Roman" w:cs="Times New Roman"/>
          <w:sz w:val="28"/>
          <w:szCs w:val="28"/>
          <w:lang w:val="en-US"/>
        </w:rPr>
        <w:t>C</w:t>
      </w:r>
      <w:r w:rsidRPr="00B62BA9">
        <w:rPr>
          <w:rFonts w:ascii="Times New Roman" w:hAnsi="Times New Roman" w:cs="Times New Roman"/>
          <w:sz w:val="28"/>
          <w:szCs w:val="28"/>
        </w:rPr>
        <w:t>.</w:t>
      </w:r>
    </w:p>
    <w:p w:rsid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 xml:space="preserve">Массовый расход воды на охлаждение </w:t>
      </w:r>
      <w:r w:rsidRPr="00B62BA9">
        <w:rPr>
          <w:rFonts w:ascii="Times New Roman" w:hAnsi="Times New Roman" w:cs="Times New Roman"/>
          <w:i/>
          <w:iCs/>
          <w:sz w:val="28"/>
          <w:szCs w:val="28"/>
          <w:lang w:val="en-US"/>
        </w:rPr>
        <w:t>W</w:t>
      </w:r>
      <w:r w:rsidRPr="00B62BA9">
        <w:rPr>
          <w:rFonts w:ascii="Times New Roman" w:hAnsi="Times New Roman" w:cs="Times New Roman"/>
          <w:i/>
          <w:iCs/>
          <w:sz w:val="28"/>
          <w:szCs w:val="28"/>
        </w:rPr>
        <w:t xml:space="preserve"> </w:t>
      </w:r>
      <w:r w:rsidRPr="00B62BA9">
        <w:rPr>
          <w:rFonts w:ascii="Times New Roman" w:hAnsi="Times New Roman" w:cs="Times New Roman"/>
          <w:sz w:val="28"/>
          <w:szCs w:val="28"/>
        </w:rPr>
        <w:t>(кг/ч) определяют из теплового баланса</w:t>
      </w:r>
      <w:r w:rsidR="00A47EA1">
        <w:rPr>
          <w:rFonts w:ascii="Times New Roman" w:hAnsi="Times New Roman" w:cs="Times New Roman"/>
          <w:sz w:val="28"/>
          <w:szCs w:val="28"/>
        </w:rPr>
        <w:t>.</w:t>
      </w:r>
    </w:p>
    <w:p w:rsidR="00F23B3E" w:rsidRDefault="00F23B3E" w:rsidP="00B62BA9">
      <w:pPr>
        <w:spacing w:after="0" w:line="240" w:lineRule="auto"/>
        <w:ind w:firstLine="709"/>
        <w:jc w:val="both"/>
        <w:rPr>
          <w:rFonts w:ascii="Times New Roman" w:hAnsi="Times New Roman" w:cs="Times New Roman"/>
          <w:sz w:val="28"/>
          <w:szCs w:val="28"/>
        </w:rPr>
      </w:pPr>
    </w:p>
    <w:p w:rsidR="00A47EA1" w:rsidRDefault="00F23B3E" w:rsidP="00B62BA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A47EA1">
        <w:rPr>
          <w:rFonts w:ascii="Times New Roman" w:hAnsi="Times New Roman" w:cs="Times New Roman"/>
          <w:b/>
          <w:sz w:val="28"/>
          <w:szCs w:val="28"/>
        </w:rPr>
        <w:t>:</w:t>
      </w:r>
    </w:p>
    <w:p w:rsidR="00A47EA1" w:rsidRDefault="00A47EA1"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proofErr w:type="gramStart"/>
      <w:r w:rsidRPr="00A47EA1">
        <w:rPr>
          <w:rFonts w:ascii="Times New Roman" w:hAnsi="Times New Roman" w:cs="Times New Roman"/>
          <w:sz w:val="16"/>
          <w:szCs w:val="16"/>
        </w:rPr>
        <w:t xml:space="preserve"> </w:t>
      </w:r>
      <w:r w:rsidRPr="00A47EA1">
        <w:rPr>
          <w:rFonts w:ascii="Times New Roman" w:hAnsi="Times New Roman" w:cs="Times New Roman"/>
          <w:sz w:val="28"/>
          <w:szCs w:val="28"/>
        </w:rPr>
        <w:t>К</w:t>
      </w:r>
      <w:proofErr w:type="gramEnd"/>
      <w:r w:rsidRPr="00A47EA1">
        <w:rPr>
          <w:rFonts w:ascii="Times New Roman" w:hAnsi="Times New Roman" w:cs="Times New Roman"/>
          <w:sz w:val="28"/>
          <w:szCs w:val="28"/>
        </w:rPr>
        <w:t xml:space="preserve">акие способы нагревания насыщенным водяным паром применяют в пищевых производствах? </w:t>
      </w:r>
    </w:p>
    <w:p w:rsidR="00A47EA1" w:rsidRDefault="00A47EA1"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A47EA1">
        <w:rPr>
          <w:rFonts w:ascii="Times New Roman" w:hAnsi="Times New Roman" w:cs="Times New Roman"/>
          <w:sz w:val="28"/>
          <w:szCs w:val="28"/>
        </w:rPr>
        <w:t>Когда мож</w:t>
      </w:r>
      <w:r w:rsidRPr="00A47EA1">
        <w:rPr>
          <w:rFonts w:ascii="Times New Roman" w:hAnsi="Times New Roman" w:cs="Times New Roman"/>
          <w:sz w:val="28"/>
          <w:szCs w:val="28"/>
        </w:rPr>
        <w:softHyphen/>
        <w:t xml:space="preserve">но применять нагревание острым паром? </w:t>
      </w:r>
    </w:p>
    <w:p w:rsidR="00A47EA1" w:rsidRDefault="00A47EA1"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A47EA1">
        <w:rPr>
          <w:rFonts w:ascii="Times New Roman" w:hAnsi="Times New Roman" w:cs="Times New Roman"/>
          <w:sz w:val="28"/>
          <w:szCs w:val="28"/>
        </w:rPr>
        <w:t xml:space="preserve">Как определить расход греющего пара? </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4. В каких случаях применяют нагревание топочными газами? Какие недостатки присущи нагреванию топочными газами?</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 xml:space="preserve"> 5. Какие способы нагревания электри</w:t>
      </w:r>
      <w:r w:rsidRPr="00A47EA1">
        <w:rPr>
          <w:rFonts w:ascii="Times New Roman" w:hAnsi="Times New Roman" w:cs="Times New Roman"/>
          <w:sz w:val="28"/>
          <w:szCs w:val="28"/>
        </w:rPr>
        <w:softHyphen/>
        <w:t>ческим током используют в пищевых производствах? Дайте краткую характерис</w:t>
      </w:r>
      <w:r w:rsidRPr="00A47EA1">
        <w:rPr>
          <w:rFonts w:ascii="Times New Roman" w:hAnsi="Times New Roman" w:cs="Times New Roman"/>
          <w:sz w:val="28"/>
          <w:szCs w:val="28"/>
        </w:rPr>
        <w:softHyphen/>
        <w:t>тику этим способам нагревания.</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 xml:space="preserve"> 6. Для каких целей применяют испарение в пи</w:t>
      </w:r>
      <w:r w:rsidRPr="00A47EA1">
        <w:rPr>
          <w:rFonts w:ascii="Times New Roman" w:hAnsi="Times New Roman" w:cs="Times New Roman"/>
          <w:sz w:val="28"/>
          <w:szCs w:val="28"/>
        </w:rPr>
        <w:softHyphen/>
        <w:t xml:space="preserve">щевой технологии? Как определить расход теплоты на испарение? </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7. Какие хлад</w:t>
      </w:r>
      <w:r w:rsidRPr="00A47EA1">
        <w:rPr>
          <w:rFonts w:ascii="Times New Roman" w:hAnsi="Times New Roman" w:cs="Times New Roman"/>
          <w:sz w:val="28"/>
          <w:szCs w:val="28"/>
        </w:rPr>
        <w:softHyphen/>
        <w:t>агенты используют для охлаждения газов, паров и жидкостей? Как вычислить рас</w:t>
      </w:r>
      <w:r w:rsidRPr="00A47EA1">
        <w:rPr>
          <w:rFonts w:ascii="Times New Roman" w:hAnsi="Times New Roman" w:cs="Times New Roman"/>
          <w:sz w:val="28"/>
          <w:szCs w:val="28"/>
        </w:rPr>
        <w:softHyphen/>
        <w:t>ход охлаждающей воды?</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 xml:space="preserve"> 8. При каких условиях происходит конденсация паров и газов? Перечислите виды конденсации.</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 xml:space="preserve"> 9. В каких аппаратах осуществляется по</w:t>
      </w:r>
      <w:r w:rsidRPr="00A47EA1">
        <w:rPr>
          <w:rFonts w:ascii="Times New Roman" w:hAnsi="Times New Roman" w:cs="Times New Roman"/>
          <w:sz w:val="28"/>
          <w:szCs w:val="28"/>
        </w:rPr>
        <w:softHyphen/>
        <w:t xml:space="preserve">верхностная конденсация? От чего зависит расход охлаждающей воды? </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10. Чем различаются мокрые и сухие конденсаторы?</w:t>
      </w:r>
    </w:p>
    <w:p w:rsidR="00F23B3E" w:rsidRDefault="00F23B3E" w:rsidP="00B62BA9">
      <w:pPr>
        <w:spacing w:after="0" w:line="240" w:lineRule="auto"/>
        <w:ind w:firstLine="709"/>
        <w:jc w:val="both"/>
        <w:rPr>
          <w:rFonts w:ascii="Times New Roman" w:hAnsi="Times New Roman" w:cs="Times New Roman"/>
          <w:sz w:val="28"/>
          <w:szCs w:val="28"/>
        </w:rPr>
      </w:pPr>
    </w:p>
    <w:p w:rsidR="00A47EA1" w:rsidRPr="00A47EA1" w:rsidRDefault="00F23B3E" w:rsidP="00B62BA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5</w:t>
      </w:r>
      <w:r w:rsidR="00A47EA1" w:rsidRPr="00A47EA1">
        <w:rPr>
          <w:rFonts w:ascii="Times New Roman" w:eastAsia="Times New Roman" w:hAnsi="Times New Roman" w:cs="Times New Roman"/>
          <w:b/>
          <w:sz w:val="24"/>
          <w:szCs w:val="24"/>
          <w:lang w:eastAsia="ru-RU"/>
        </w:rPr>
        <w:t xml:space="preserve"> </w:t>
      </w:r>
      <w:r w:rsidR="00A47EA1" w:rsidRPr="00A47EA1">
        <w:rPr>
          <w:rFonts w:ascii="Times New Roman" w:hAnsi="Times New Roman" w:cs="Times New Roman"/>
          <w:b/>
          <w:sz w:val="28"/>
          <w:szCs w:val="28"/>
        </w:rPr>
        <w:t>Массообменные и механические процессы</w:t>
      </w:r>
    </w:p>
    <w:p w:rsidR="00A47EA1" w:rsidRDefault="00F23B3E"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47EA1">
        <w:rPr>
          <w:rFonts w:ascii="Times New Roman" w:hAnsi="Times New Roman" w:cs="Times New Roman"/>
          <w:sz w:val="28"/>
          <w:szCs w:val="28"/>
        </w:rPr>
        <w:t>1 Массообменные процессы</w:t>
      </w:r>
    </w:p>
    <w:p w:rsidR="00A47EA1" w:rsidRDefault="00F23B3E"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w:t>
      </w:r>
      <w:r w:rsidR="00A47EA1">
        <w:rPr>
          <w:rFonts w:ascii="Times New Roman" w:hAnsi="Times New Roman" w:cs="Times New Roman"/>
          <w:sz w:val="28"/>
          <w:szCs w:val="28"/>
        </w:rPr>
        <w:t xml:space="preserve"> Механические процессы</w:t>
      </w:r>
    </w:p>
    <w:p w:rsidR="00F23B3E" w:rsidRDefault="00F23B3E" w:rsidP="00B62BA9">
      <w:pPr>
        <w:spacing w:after="0" w:line="240" w:lineRule="auto"/>
        <w:ind w:firstLine="709"/>
        <w:jc w:val="both"/>
        <w:rPr>
          <w:rFonts w:ascii="Times New Roman" w:hAnsi="Times New Roman" w:cs="Times New Roman"/>
          <w:sz w:val="28"/>
          <w:szCs w:val="28"/>
        </w:rPr>
      </w:pPr>
    </w:p>
    <w:p w:rsidR="00826C2F" w:rsidRDefault="00F23B3E" w:rsidP="00A47EA1">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5.1</w:t>
      </w:r>
      <w:r w:rsidR="00A47EA1" w:rsidRPr="00A47EA1">
        <w:rPr>
          <w:rFonts w:ascii="Times New Roman" w:hAnsi="Times New Roman" w:cs="Times New Roman"/>
          <w:b/>
          <w:sz w:val="28"/>
          <w:szCs w:val="28"/>
        </w:rPr>
        <w:t>Массообмен</w:t>
      </w:r>
      <w:r w:rsidR="00A47EA1" w:rsidRPr="00A47EA1">
        <w:rPr>
          <w:rFonts w:ascii="Times New Roman" w:hAnsi="Times New Roman" w:cs="Times New Roman"/>
          <w:sz w:val="28"/>
          <w:szCs w:val="28"/>
        </w:rPr>
        <w:t xml:space="preserve"> - процесс, который характеризуется переходом одного или</w:t>
      </w:r>
      <w:r w:rsidR="00826C2F">
        <w:rPr>
          <w:rFonts w:ascii="Times New Roman" w:hAnsi="Times New Roman" w:cs="Times New Roman"/>
          <w:sz w:val="28"/>
          <w:szCs w:val="28"/>
        </w:rPr>
        <w:t xml:space="preserve"> </w:t>
      </w:r>
      <w:r w:rsidR="00A47EA1" w:rsidRPr="00A47EA1">
        <w:rPr>
          <w:rFonts w:ascii="Times New Roman" w:hAnsi="Times New Roman" w:cs="Times New Roman"/>
          <w:sz w:val="28"/>
          <w:szCs w:val="28"/>
        </w:rPr>
        <w:t xml:space="preserve">нескольких веществ из одной фазы в другую. Этот переход </w:t>
      </w:r>
      <w:r w:rsidR="00A47EA1" w:rsidRPr="00A47EA1">
        <w:rPr>
          <w:rFonts w:ascii="Times New Roman" w:hAnsi="Times New Roman" w:cs="Times New Roman"/>
          <w:sz w:val="28"/>
          <w:szCs w:val="28"/>
        </w:rPr>
        <w:lastRenderedPageBreak/>
        <w:t>осуществляется</w:t>
      </w:r>
      <w:r w:rsidR="00826C2F">
        <w:rPr>
          <w:rFonts w:ascii="Times New Roman" w:hAnsi="Times New Roman" w:cs="Times New Roman"/>
          <w:sz w:val="28"/>
          <w:szCs w:val="28"/>
        </w:rPr>
        <w:t xml:space="preserve"> </w:t>
      </w:r>
      <w:r w:rsidR="00A47EA1" w:rsidRPr="00A47EA1">
        <w:rPr>
          <w:rFonts w:ascii="Times New Roman" w:hAnsi="Times New Roman" w:cs="Times New Roman"/>
          <w:sz w:val="28"/>
          <w:szCs w:val="28"/>
        </w:rPr>
        <w:t>конвективной и молекулярной диффузией, поэтому массообменные процессы</w:t>
      </w:r>
      <w:r w:rsidR="00826C2F">
        <w:rPr>
          <w:rFonts w:ascii="Times New Roman" w:hAnsi="Times New Roman" w:cs="Times New Roman"/>
          <w:sz w:val="28"/>
          <w:szCs w:val="28"/>
        </w:rPr>
        <w:t xml:space="preserve"> </w:t>
      </w:r>
      <w:r w:rsidR="00A47EA1" w:rsidRPr="00A47EA1">
        <w:rPr>
          <w:rFonts w:ascii="Times New Roman" w:hAnsi="Times New Roman" w:cs="Times New Roman"/>
          <w:sz w:val="28"/>
          <w:szCs w:val="28"/>
        </w:rPr>
        <w:t xml:space="preserve">называют также </w:t>
      </w:r>
      <w:r w:rsidR="00A47EA1" w:rsidRPr="00826C2F">
        <w:rPr>
          <w:rFonts w:ascii="Times New Roman" w:hAnsi="Times New Roman" w:cs="Times New Roman"/>
          <w:b/>
          <w:sz w:val="28"/>
          <w:szCs w:val="28"/>
        </w:rPr>
        <w:t>диффузионными</w:t>
      </w:r>
      <w:r w:rsidR="00A47EA1" w:rsidRPr="00A47EA1">
        <w:rPr>
          <w:rFonts w:ascii="Times New Roman" w:hAnsi="Times New Roman" w:cs="Times New Roman"/>
          <w:sz w:val="28"/>
          <w:szCs w:val="28"/>
        </w:rPr>
        <w:t xml:space="preserve">. </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Процесс переноса вещества из одной фазы</w:t>
      </w:r>
      <w:r w:rsidR="00826C2F">
        <w:rPr>
          <w:rFonts w:ascii="Times New Roman" w:hAnsi="Times New Roman" w:cs="Times New Roman"/>
          <w:sz w:val="28"/>
          <w:szCs w:val="28"/>
        </w:rPr>
        <w:t xml:space="preserve"> </w:t>
      </w:r>
      <w:r w:rsidRPr="00A47EA1">
        <w:rPr>
          <w:rFonts w:ascii="Times New Roman" w:hAnsi="Times New Roman" w:cs="Times New Roman"/>
          <w:sz w:val="28"/>
          <w:szCs w:val="28"/>
        </w:rPr>
        <w:t xml:space="preserve">в другую, аналогично процессу переноса тепла, осуществляется </w:t>
      </w:r>
      <w:r w:rsidRPr="00826C2F">
        <w:rPr>
          <w:rFonts w:ascii="Times New Roman" w:hAnsi="Times New Roman" w:cs="Times New Roman"/>
          <w:b/>
          <w:sz w:val="28"/>
          <w:szCs w:val="28"/>
        </w:rPr>
        <w:t>в три стадии</w:t>
      </w:r>
      <w:r w:rsidRPr="00A47EA1">
        <w:rPr>
          <w:rFonts w:ascii="Times New Roman" w:hAnsi="Times New Roman" w:cs="Times New Roman"/>
          <w:sz w:val="28"/>
          <w:szCs w:val="28"/>
        </w:rPr>
        <w:t>:</w:t>
      </w:r>
      <w:r w:rsidR="00826C2F">
        <w:rPr>
          <w:rFonts w:ascii="Times New Roman" w:hAnsi="Times New Roman" w:cs="Times New Roman"/>
          <w:sz w:val="28"/>
          <w:szCs w:val="28"/>
        </w:rPr>
        <w:t xml:space="preserve"> </w:t>
      </w:r>
      <w:r w:rsidRPr="00A47EA1">
        <w:rPr>
          <w:rFonts w:ascii="Times New Roman" w:hAnsi="Times New Roman" w:cs="Times New Roman"/>
          <w:sz w:val="28"/>
          <w:szCs w:val="28"/>
        </w:rPr>
        <w:t>перенос к поверхности раздела фаз, перенос через границу раздела фаз и</w:t>
      </w:r>
      <w:r w:rsidR="00826C2F">
        <w:rPr>
          <w:rFonts w:ascii="Times New Roman" w:hAnsi="Times New Roman" w:cs="Times New Roman"/>
          <w:sz w:val="28"/>
          <w:szCs w:val="28"/>
        </w:rPr>
        <w:t xml:space="preserve"> </w:t>
      </w:r>
      <w:r w:rsidRPr="00A47EA1">
        <w:rPr>
          <w:rFonts w:ascii="Times New Roman" w:hAnsi="Times New Roman" w:cs="Times New Roman"/>
          <w:sz w:val="28"/>
          <w:szCs w:val="28"/>
        </w:rPr>
        <w:t>перенос в пределах другой фазы. При теплопередаче обменивающиеся теплом среды разделены твердой стенкой, в то время как массопередача происходит обычно через границу поверхности раздела соприкасающихся фаз. Эта</w:t>
      </w:r>
      <w:r w:rsidR="00826C2F">
        <w:rPr>
          <w:rFonts w:ascii="Times New Roman" w:hAnsi="Times New Roman" w:cs="Times New Roman"/>
          <w:sz w:val="28"/>
          <w:szCs w:val="28"/>
        </w:rPr>
        <w:t xml:space="preserve"> </w:t>
      </w:r>
      <w:r w:rsidRPr="00A47EA1">
        <w:rPr>
          <w:rFonts w:ascii="Times New Roman" w:hAnsi="Times New Roman" w:cs="Times New Roman"/>
          <w:sz w:val="28"/>
          <w:szCs w:val="28"/>
        </w:rPr>
        <w:t>граница может быть либо подвижной (массопередача в системах газ-жидкость</w:t>
      </w:r>
      <w:r w:rsidR="00826C2F">
        <w:rPr>
          <w:rFonts w:ascii="Times New Roman" w:hAnsi="Times New Roman" w:cs="Times New Roman"/>
          <w:sz w:val="28"/>
          <w:szCs w:val="28"/>
        </w:rPr>
        <w:t xml:space="preserve"> </w:t>
      </w:r>
      <w:r w:rsidRPr="00A47EA1">
        <w:rPr>
          <w:rFonts w:ascii="Times New Roman" w:hAnsi="Times New Roman" w:cs="Times New Roman"/>
          <w:sz w:val="28"/>
          <w:szCs w:val="28"/>
        </w:rPr>
        <w:t>или пар-жидкость, жидкость-жидкость), либо неподвижной (массопередача с</w:t>
      </w:r>
      <w:r w:rsidR="00826C2F">
        <w:rPr>
          <w:rFonts w:ascii="Times New Roman" w:hAnsi="Times New Roman" w:cs="Times New Roman"/>
          <w:sz w:val="28"/>
          <w:szCs w:val="28"/>
        </w:rPr>
        <w:t xml:space="preserve"> </w:t>
      </w:r>
      <w:r w:rsidRPr="00A47EA1">
        <w:rPr>
          <w:rFonts w:ascii="Times New Roman" w:hAnsi="Times New Roman" w:cs="Times New Roman"/>
          <w:sz w:val="28"/>
          <w:szCs w:val="28"/>
        </w:rPr>
        <w:t>твердой фазой).</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 xml:space="preserve">Перенос вещества из фазы к границе раздела фаз или в обратном направлении, т.е. в пределах одной из фаз, называется </w:t>
      </w:r>
      <w:r w:rsidRPr="00826C2F">
        <w:rPr>
          <w:rFonts w:ascii="Times New Roman" w:hAnsi="Times New Roman" w:cs="Times New Roman"/>
          <w:b/>
          <w:sz w:val="28"/>
          <w:szCs w:val="28"/>
        </w:rPr>
        <w:t>массоотдачей.</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К массообменным процессам</w:t>
      </w:r>
      <w:r w:rsidRPr="00A47EA1">
        <w:rPr>
          <w:rFonts w:ascii="Times New Roman" w:hAnsi="Times New Roman" w:cs="Times New Roman"/>
          <w:sz w:val="28"/>
          <w:szCs w:val="28"/>
        </w:rPr>
        <w:t xml:space="preserve"> относятся абсорбция, адсорбция, экстракция, ректификация, сушка и кристаллизация.</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Абсорбция</w:t>
      </w:r>
      <w:r w:rsidRPr="00A47EA1">
        <w:rPr>
          <w:rFonts w:ascii="Times New Roman" w:hAnsi="Times New Roman" w:cs="Times New Roman"/>
          <w:sz w:val="28"/>
          <w:szCs w:val="28"/>
        </w:rPr>
        <w:t xml:space="preserve"> - избирательное поглощение газов или паров жидким поглотителем - абсорбентом; при этом масса одного вещества или группы веществ</w:t>
      </w:r>
      <w:r w:rsidR="00826C2F">
        <w:rPr>
          <w:rFonts w:ascii="Times New Roman" w:hAnsi="Times New Roman" w:cs="Times New Roman"/>
          <w:sz w:val="28"/>
          <w:szCs w:val="28"/>
        </w:rPr>
        <w:t xml:space="preserve"> </w:t>
      </w:r>
      <w:r w:rsidRPr="00A47EA1">
        <w:rPr>
          <w:rFonts w:ascii="Times New Roman" w:hAnsi="Times New Roman" w:cs="Times New Roman"/>
          <w:sz w:val="28"/>
          <w:szCs w:val="28"/>
        </w:rPr>
        <w:t>переходит из газовой или паровой фазы в жидкую фазу.</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Адсорбция</w:t>
      </w:r>
      <w:r w:rsidRPr="00A47EA1">
        <w:rPr>
          <w:rFonts w:ascii="Times New Roman" w:hAnsi="Times New Roman" w:cs="Times New Roman"/>
          <w:sz w:val="28"/>
          <w:szCs w:val="28"/>
        </w:rPr>
        <w:t xml:space="preserve"> - избирательное поглощение газов, паров или растворенных</w:t>
      </w:r>
      <w:r w:rsidR="00826C2F">
        <w:rPr>
          <w:rFonts w:ascii="Times New Roman" w:hAnsi="Times New Roman" w:cs="Times New Roman"/>
          <w:sz w:val="28"/>
          <w:szCs w:val="28"/>
        </w:rPr>
        <w:t xml:space="preserve"> </w:t>
      </w:r>
      <w:r w:rsidRPr="00A47EA1">
        <w:rPr>
          <w:rFonts w:ascii="Times New Roman" w:hAnsi="Times New Roman" w:cs="Times New Roman"/>
          <w:sz w:val="28"/>
          <w:szCs w:val="28"/>
        </w:rPr>
        <w:t>в жидкости веще</w:t>
      </w:r>
      <w:proofErr w:type="gramStart"/>
      <w:r w:rsidRPr="00A47EA1">
        <w:rPr>
          <w:rFonts w:ascii="Times New Roman" w:hAnsi="Times New Roman" w:cs="Times New Roman"/>
          <w:sz w:val="28"/>
          <w:szCs w:val="28"/>
        </w:rPr>
        <w:t>ств тв</w:t>
      </w:r>
      <w:proofErr w:type="gramEnd"/>
      <w:r w:rsidRPr="00A47EA1">
        <w:rPr>
          <w:rFonts w:ascii="Times New Roman" w:hAnsi="Times New Roman" w:cs="Times New Roman"/>
          <w:sz w:val="28"/>
          <w:szCs w:val="28"/>
        </w:rPr>
        <w:t>ердым пористым поглотителем - адсорбентом; при этом</w:t>
      </w:r>
      <w:r w:rsidR="00826C2F">
        <w:rPr>
          <w:rFonts w:ascii="Times New Roman" w:hAnsi="Times New Roman" w:cs="Times New Roman"/>
          <w:sz w:val="28"/>
          <w:szCs w:val="28"/>
        </w:rPr>
        <w:t xml:space="preserve"> </w:t>
      </w:r>
      <w:r w:rsidRPr="00A47EA1">
        <w:rPr>
          <w:rFonts w:ascii="Times New Roman" w:hAnsi="Times New Roman" w:cs="Times New Roman"/>
          <w:sz w:val="28"/>
          <w:szCs w:val="28"/>
        </w:rPr>
        <w:t>вещества из газовой, паровой или жидкой фазы переходят в твердую фазу.</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Экстракция</w:t>
      </w:r>
      <w:r w:rsidRPr="00A47EA1">
        <w:rPr>
          <w:rFonts w:ascii="Times New Roman" w:hAnsi="Times New Roman" w:cs="Times New Roman"/>
          <w:sz w:val="28"/>
          <w:szCs w:val="28"/>
        </w:rPr>
        <w:t xml:space="preserve"> - избирательное извлечение вещества из жидкой смеси или</w:t>
      </w:r>
      <w:r w:rsidR="00826C2F">
        <w:rPr>
          <w:rFonts w:ascii="Times New Roman" w:hAnsi="Times New Roman" w:cs="Times New Roman"/>
          <w:sz w:val="28"/>
          <w:szCs w:val="28"/>
        </w:rPr>
        <w:t xml:space="preserve"> </w:t>
      </w:r>
      <w:r w:rsidRPr="00A47EA1">
        <w:rPr>
          <w:rFonts w:ascii="Times New Roman" w:hAnsi="Times New Roman" w:cs="Times New Roman"/>
          <w:sz w:val="28"/>
          <w:szCs w:val="28"/>
        </w:rPr>
        <w:t>твердого пористого тела жидкостью - экстрагентом; при этом вещество из</w:t>
      </w:r>
      <w:r w:rsidR="00826C2F">
        <w:rPr>
          <w:rFonts w:ascii="Times New Roman" w:hAnsi="Times New Roman" w:cs="Times New Roman"/>
          <w:sz w:val="28"/>
          <w:szCs w:val="28"/>
        </w:rPr>
        <w:t xml:space="preserve"> </w:t>
      </w:r>
      <w:r w:rsidRPr="00A47EA1">
        <w:rPr>
          <w:rFonts w:ascii="Times New Roman" w:hAnsi="Times New Roman" w:cs="Times New Roman"/>
          <w:sz w:val="28"/>
          <w:szCs w:val="28"/>
        </w:rPr>
        <w:t>жидкой или твердой фазы переходит в жидкую фазу (экстрагент).</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Ректификация</w:t>
      </w:r>
      <w:r w:rsidRPr="00A47EA1">
        <w:rPr>
          <w:rFonts w:ascii="Times New Roman" w:hAnsi="Times New Roman" w:cs="Times New Roman"/>
          <w:sz w:val="28"/>
          <w:szCs w:val="28"/>
        </w:rPr>
        <w:t xml:space="preserve"> - разделение жидкой смеси на составляющие ее чистые</w:t>
      </w:r>
      <w:r w:rsidR="00826C2F">
        <w:rPr>
          <w:rFonts w:ascii="Times New Roman" w:hAnsi="Times New Roman" w:cs="Times New Roman"/>
          <w:sz w:val="28"/>
          <w:szCs w:val="28"/>
        </w:rPr>
        <w:t xml:space="preserve"> </w:t>
      </w:r>
      <w:r w:rsidRPr="00A47EA1">
        <w:rPr>
          <w:rFonts w:ascii="Times New Roman" w:hAnsi="Times New Roman" w:cs="Times New Roman"/>
          <w:sz w:val="28"/>
          <w:szCs w:val="28"/>
        </w:rPr>
        <w:t>компоненты в результате различия их летучести и противоточного взаимодействия жидкого и парового потоков; при этом вещества из жидкой фазы переходят в паровую (при кипении) и, наоборот (при конденсации), обогащая</w:t>
      </w:r>
      <w:r w:rsidR="00826C2F">
        <w:rPr>
          <w:rFonts w:ascii="Times New Roman" w:hAnsi="Times New Roman" w:cs="Times New Roman"/>
          <w:sz w:val="28"/>
          <w:szCs w:val="28"/>
        </w:rPr>
        <w:t xml:space="preserve"> </w:t>
      </w:r>
      <w:r w:rsidRPr="00A47EA1">
        <w:rPr>
          <w:rFonts w:ascii="Times New Roman" w:hAnsi="Times New Roman" w:cs="Times New Roman"/>
          <w:sz w:val="28"/>
          <w:szCs w:val="28"/>
        </w:rPr>
        <w:t>легколетучим компонентом паровую фазу.</w:t>
      </w:r>
    </w:p>
    <w:p w:rsidR="00826C2F" w:rsidRPr="00826C2F" w:rsidRDefault="00A47EA1" w:rsidP="00826C2F">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Сушка</w:t>
      </w:r>
      <w:r w:rsidRPr="00A47EA1">
        <w:rPr>
          <w:rFonts w:ascii="Times New Roman" w:hAnsi="Times New Roman" w:cs="Times New Roman"/>
          <w:sz w:val="28"/>
          <w:szCs w:val="28"/>
        </w:rPr>
        <w:t xml:space="preserve"> - удаление влаги из твердых</w:t>
      </w:r>
      <w:r w:rsidR="00826C2F" w:rsidRPr="00826C2F">
        <w:t xml:space="preserve"> </w:t>
      </w:r>
      <w:r w:rsidR="00826C2F" w:rsidRPr="00826C2F">
        <w:rPr>
          <w:rFonts w:ascii="Times New Roman" w:hAnsi="Times New Roman" w:cs="Times New Roman"/>
          <w:sz w:val="28"/>
          <w:szCs w:val="28"/>
        </w:rPr>
        <w:t>и пластических материалов путем</w:t>
      </w:r>
      <w:r w:rsidR="00826C2F">
        <w:rPr>
          <w:rFonts w:ascii="Times New Roman" w:hAnsi="Times New Roman" w:cs="Times New Roman"/>
          <w:sz w:val="28"/>
          <w:szCs w:val="28"/>
        </w:rPr>
        <w:t xml:space="preserve"> </w:t>
      </w:r>
      <w:r w:rsidR="00826C2F" w:rsidRPr="00826C2F">
        <w:rPr>
          <w:rFonts w:ascii="Times New Roman" w:hAnsi="Times New Roman" w:cs="Times New Roman"/>
          <w:sz w:val="28"/>
          <w:szCs w:val="28"/>
        </w:rPr>
        <w:t>е</w:t>
      </w:r>
      <w:r w:rsidR="00826C2F">
        <w:rPr>
          <w:rFonts w:ascii="Times New Roman" w:hAnsi="Times New Roman" w:cs="Times New Roman"/>
          <w:sz w:val="28"/>
          <w:szCs w:val="28"/>
        </w:rPr>
        <w:t>ё</w:t>
      </w:r>
      <w:r w:rsidR="00826C2F" w:rsidRPr="00826C2F">
        <w:rPr>
          <w:rFonts w:ascii="Times New Roman" w:hAnsi="Times New Roman" w:cs="Times New Roman"/>
          <w:sz w:val="28"/>
          <w:szCs w:val="28"/>
        </w:rPr>
        <w:t xml:space="preserve"> испарения; при этом влага из твердых или пластических материалов переходит в паровую или газовую фазу.</w:t>
      </w:r>
    </w:p>
    <w:p w:rsidR="00826C2F" w:rsidRPr="00826C2F" w:rsidRDefault="00826C2F" w:rsidP="00826C2F">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Кристаллизация</w:t>
      </w:r>
      <w:r w:rsidRPr="00826C2F">
        <w:rPr>
          <w:rFonts w:ascii="Times New Roman" w:hAnsi="Times New Roman" w:cs="Times New Roman"/>
          <w:sz w:val="28"/>
          <w:szCs w:val="28"/>
        </w:rPr>
        <w:t xml:space="preserve"> - выделение твердого растворенного вещества из его</w:t>
      </w:r>
      <w:r>
        <w:rPr>
          <w:rFonts w:ascii="Times New Roman" w:hAnsi="Times New Roman" w:cs="Times New Roman"/>
          <w:sz w:val="28"/>
          <w:szCs w:val="28"/>
        </w:rPr>
        <w:t xml:space="preserve"> </w:t>
      </w:r>
      <w:r w:rsidRPr="00826C2F">
        <w:rPr>
          <w:rFonts w:ascii="Times New Roman" w:hAnsi="Times New Roman" w:cs="Times New Roman"/>
          <w:sz w:val="28"/>
          <w:szCs w:val="28"/>
        </w:rPr>
        <w:t>пересыщенного раствора; при этом вещество из жидкой фазы переходит в</w:t>
      </w:r>
      <w:r>
        <w:rPr>
          <w:rFonts w:ascii="Times New Roman" w:hAnsi="Times New Roman" w:cs="Times New Roman"/>
          <w:sz w:val="28"/>
          <w:szCs w:val="28"/>
        </w:rPr>
        <w:t xml:space="preserve"> </w:t>
      </w:r>
      <w:r w:rsidRPr="00826C2F">
        <w:rPr>
          <w:rFonts w:ascii="Times New Roman" w:hAnsi="Times New Roman" w:cs="Times New Roman"/>
          <w:sz w:val="28"/>
          <w:szCs w:val="28"/>
        </w:rPr>
        <w:t>твердую фазу.</w:t>
      </w:r>
    </w:p>
    <w:p w:rsidR="00826C2F" w:rsidRDefault="00826C2F" w:rsidP="00826C2F">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sz w:val="28"/>
          <w:szCs w:val="28"/>
        </w:rPr>
        <w:t>Массообменные процессы обратимы, т.е. распределяемое между фазами вещество может переходить из одной фазы в другую в зависимости от</w:t>
      </w:r>
      <w:r>
        <w:rPr>
          <w:rFonts w:ascii="Times New Roman" w:hAnsi="Times New Roman" w:cs="Times New Roman"/>
          <w:sz w:val="28"/>
          <w:szCs w:val="28"/>
        </w:rPr>
        <w:t xml:space="preserve"> </w:t>
      </w:r>
      <w:r w:rsidRPr="00826C2F">
        <w:rPr>
          <w:rFonts w:ascii="Times New Roman" w:hAnsi="Times New Roman" w:cs="Times New Roman"/>
          <w:sz w:val="28"/>
          <w:szCs w:val="28"/>
        </w:rPr>
        <w:t>концентрации этого вещества в фазах и условий равновесия, которые в свою</w:t>
      </w:r>
      <w:r>
        <w:rPr>
          <w:rFonts w:ascii="Times New Roman" w:hAnsi="Times New Roman" w:cs="Times New Roman"/>
          <w:sz w:val="28"/>
          <w:szCs w:val="28"/>
        </w:rPr>
        <w:t xml:space="preserve"> </w:t>
      </w:r>
      <w:r w:rsidRPr="00826C2F">
        <w:rPr>
          <w:rFonts w:ascii="Times New Roman" w:hAnsi="Times New Roman" w:cs="Times New Roman"/>
          <w:sz w:val="28"/>
          <w:szCs w:val="28"/>
        </w:rPr>
        <w:t>очередь зависят от температуры и давления проводимого процесса и определяются правилом фаз Гиббса, принципом Ле-Шателье и другими законами</w:t>
      </w:r>
      <w:r>
        <w:rPr>
          <w:rFonts w:ascii="Times New Roman" w:hAnsi="Times New Roman" w:cs="Times New Roman"/>
          <w:sz w:val="28"/>
          <w:szCs w:val="28"/>
        </w:rPr>
        <w:t xml:space="preserve"> </w:t>
      </w:r>
      <w:r w:rsidRPr="00826C2F">
        <w:rPr>
          <w:rFonts w:ascii="Times New Roman" w:hAnsi="Times New Roman" w:cs="Times New Roman"/>
          <w:sz w:val="28"/>
          <w:szCs w:val="28"/>
        </w:rPr>
        <w:t xml:space="preserve">фазового равновесия. </w:t>
      </w:r>
    </w:p>
    <w:p w:rsidR="00A47EA1" w:rsidRDefault="00826C2F" w:rsidP="00826C2F">
      <w:pPr>
        <w:spacing w:after="0" w:line="240" w:lineRule="auto"/>
        <w:ind w:firstLine="709"/>
        <w:jc w:val="both"/>
        <w:rPr>
          <w:rFonts w:ascii="Times New Roman" w:hAnsi="Times New Roman" w:cs="Times New Roman"/>
          <w:b/>
          <w:sz w:val="28"/>
          <w:szCs w:val="28"/>
        </w:rPr>
      </w:pPr>
      <w:r w:rsidRPr="00826C2F">
        <w:rPr>
          <w:rFonts w:ascii="Times New Roman" w:hAnsi="Times New Roman" w:cs="Times New Roman"/>
          <w:sz w:val="28"/>
          <w:szCs w:val="28"/>
        </w:rPr>
        <w:t>По аналогии с процессами переноса тепла количество</w:t>
      </w:r>
      <w:r>
        <w:rPr>
          <w:rFonts w:ascii="Times New Roman" w:hAnsi="Times New Roman" w:cs="Times New Roman"/>
          <w:sz w:val="28"/>
          <w:szCs w:val="28"/>
        </w:rPr>
        <w:t xml:space="preserve"> </w:t>
      </w:r>
      <w:r w:rsidRPr="00826C2F">
        <w:rPr>
          <w:rFonts w:ascii="Times New Roman" w:hAnsi="Times New Roman" w:cs="Times New Roman"/>
          <w:sz w:val="28"/>
          <w:szCs w:val="28"/>
        </w:rPr>
        <w:t xml:space="preserve">вещества, переносимое при массообмене, </w:t>
      </w:r>
      <w:r w:rsidRPr="00826C2F">
        <w:rPr>
          <w:rFonts w:ascii="Times New Roman" w:hAnsi="Times New Roman" w:cs="Times New Roman"/>
          <w:b/>
          <w:sz w:val="28"/>
          <w:szCs w:val="28"/>
        </w:rPr>
        <w:t xml:space="preserve">пропорционально поверхности контакта </w:t>
      </w:r>
      <w:r w:rsidRPr="00826C2F">
        <w:rPr>
          <w:rFonts w:ascii="Times New Roman" w:hAnsi="Times New Roman" w:cs="Times New Roman"/>
          <w:b/>
          <w:sz w:val="28"/>
          <w:szCs w:val="28"/>
        </w:rPr>
        <w:lastRenderedPageBreak/>
        <w:t>фаз и движущей силе процесса-разности концентраций распределяемого вещества во взаимодействующих фазах.</w:t>
      </w:r>
    </w:p>
    <w:p w:rsidR="00826C2F" w:rsidRDefault="00826C2F" w:rsidP="00826C2F">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Массопередачей</w:t>
      </w:r>
      <w:r w:rsidRPr="00826C2F">
        <w:rPr>
          <w:rFonts w:ascii="Times New Roman" w:hAnsi="Times New Roman" w:cs="Times New Roman"/>
          <w:sz w:val="28"/>
          <w:szCs w:val="28"/>
        </w:rPr>
        <w:t xml:space="preserve"> называют сложный процесс перехода вещества (или</w:t>
      </w:r>
      <w:r>
        <w:rPr>
          <w:rFonts w:ascii="Times New Roman" w:hAnsi="Times New Roman" w:cs="Times New Roman"/>
          <w:sz w:val="28"/>
          <w:szCs w:val="28"/>
        </w:rPr>
        <w:t xml:space="preserve"> </w:t>
      </w:r>
      <w:r w:rsidRPr="00826C2F">
        <w:rPr>
          <w:rFonts w:ascii="Times New Roman" w:hAnsi="Times New Roman" w:cs="Times New Roman"/>
          <w:sz w:val="28"/>
          <w:szCs w:val="28"/>
        </w:rPr>
        <w:t>нескольких веществ) из одной фазы в другую в три стадии (перенос в пределах одной фазы к поверхности раздела фаз, перенос через границу раздела</w:t>
      </w:r>
      <w:r>
        <w:rPr>
          <w:rFonts w:ascii="Times New Roman" w:hAnsi="Times New Roman" w:cs="Times New Roman"/>
          <w:sz w:val="28"/>
          <w:szCs w:val="28"/>
        </w:rPr>
        <w:t xml:space="preserve"> </w:t>
      </w:r>
      <w:r w:rsidRPr="00826C2F">
        <w:rPr>
          <w:rFonts w:ascii="Times New Roman" w:hAnsi="Times New Roman" w:cs="Times New Roman"/>
          <w:sz w:val="28"/>
          <w:szCs w:val="28"/>
        </w:rPr>
        <w:t xml:space="preserve">фаз и перенос в пределах другой фазы) в направлении достижения равновесия. Перенос в пределах одной фазы называют </w:t>
      </w:r>
      <w:r w:rsidRPr="00826C2F">
        <w:rPr>
          <w:rFonts w:ascii="Times New Roman" w:hAnsi="Times New Roman" w:cs="Times New Roman"/>
          <w:b/>
          <w:sz w:val="28"/>
          <w:szCs w:val="28"/>
        </w:rPr>
        <w:t>массоотдачей.</w:t>
      </w:r>
      <w:r w:rsidRPr="00826C2F">
        <w:rPr>
          <w:rFonts w:ascii="Times New Roman" w:hAnsi="Times New Roman" w:cs="Times New Roman"/>
          <w:sz w:val="28"/>
          <w:szCs w:val="28"/>
        </w:rPr>
        <w:t xml:space="preserve"> Подобно тому, как передача тепла происходит при наличии разности температур между</w:t>
      </w:r>
      <w:r>
        <w:rPr>
          <w:rFonts w:ascii="Times New Roman" w:hAnsi="Times New Roman" w:cs="Times New Roman"/>
          <w:sz w:val="28"/>
          <w:szCs w:val="28"/>
        </w:rPr>
        <w:t xml:space="preserve"> </w:t>
      </w:r>
      <w:r w:rsidRPr="00826C2F">
        <w:rPr>
          <w:rFonts w:ascii="Times New Roman" w:hAnsi="Times New Roman" w:cs="Times New Roman"/>
          <w:sz w:val="28"/>
          <w:szCs w:val="28"/>
        </w:rPr>
        <w:t>средами, переход вещества из одной фазы в другую происходит при наличии</w:t>
      </w:r>
      <w:r>
        <w:rPr>
          <w:rFonts w:ascii="Times New Roman" w:hAnsi="Times New Roman" w:cs="Times New Roman"/>
          <w:sz w:val="28"/>
          <w:szCs w:val="28"/>
        </w:rPr>
        <w:t xml:space="preserve"> </w:t>
      </w:r>
      <w:r w:rsidRPr="00826C2F">
        <w:rPr>
          <w:rFonts w:ascii="Times New Roman" w:hAnsi="Times New Roman" w:cs="Times New Roman"/>
          <w:sz w:val="28"/>
          <w:szCs w:val="28"/>
        </w:rPr>
        <w:t>разности концентраций распределяемого между фазами вещества.</w:t>
      </w:r>
    </w:p>
    <w:p w:rsidR="00F23B3E" w:rsidRPr="00826C2F" w:rsidRDefault="00F23B3E" w:rsidP="00826C2F">
      <w:pPr>
        <w:spacing w:after="0" w:line="240" w:lineRule="auto"/>
        <w:ind w:firstLine="709"/>
        <w:jc w:val="both"/>
        <w:rPr>
          <w:rFonts w:ascii="Times New Roman" w:hAnsi="Times New Roman" w:cs="Times New Roman"/>
          <w:sz w:val="28"/>
          <w:szCs w:val="28"/>
        </w:rPr>
      </w:pPr>
    </w:p>
    <w:p w:rsidR="00C63208" w:rsidRPr="00C63208" w:rsidRDefault="00F23B3E" w:rsidP="00C63208">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5.2</w:t>
      </w:r>
      <w:r w:rsidR="00C63208" w:rsidRPr="00C63208">
        <w:rPr>
          <w:rFonts w:ascii="Times New Roman" w:eastAsiaTheme="minorEastAsia" w:hAnsi="Times New Roman"/>
          <w:sz w:val="24"/>
          <w:szCs w:val="24"/>
          <w:lang w:eastAsia="ru-RU"/>
        </w:rPr>
        <w:t xml:space="preserve"> </w:t>
      </w:r>
      <w:r w:rsidR="00C63208" w:rsidRPr="00C63208">
        <w:rPr>
          <w:rFonts w:ascii="Times New Roman" w:hAnsi="Times New Roman" w:cs="Times New Roman"/>
          <w:sz w:val="28"/>
          <w:szCs w:val="28"/>
        </w:rPr>
        <w:t xml:space="preserve">Измельчение, классификация и прессование материалов относится к </w:t>
      </w:r>
      <w:r w:rsidR="00C63208" w:rsidRPr="00C63208">
        <w:rPr>
          <w:rFonts w:ascii="Times New Roman" w:hAnsi="Times New Roman" w:cs="Times New Roman"/>
          <w:b/>
          <w:sz w:val="28"/>
          <w:szCs w:val="28"/>
        </w:rPr>
        <w:t>механическим процессам</w:t>
      </w:r>
      <w:r w:rsidR="00C63208" w:rsidRPr="00C63208">
        <w:rPr>
          <w:rFonts w:ascii="Times New Roman" w:hAnsi="Times New Roman" w:cs="Times New Roman"/>
          <w:sz w:val="28"/>
          <w:szCs w:val="28"/>
        </w:rPr>
        <w:t>, в результате которых изменяется только форма материала, а не его физико-химические характеристики.</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 xml:space="preserve">Измельчение - </w:t>
      </w:r>
      <w:r w:rsidRPr="00C63208">
        <w:rPr>
          <w:rFonts w:ascii="Times New Roman" w:hAnsi="Times New Roman" w:cs="Times New Roman"/>
          <w:sz w:val="28"/>
          <w:szCs w:val="28"/>
        </w:rPr>
        <w:t>процесс деления материалов на части путем их раздавливания, раскалывания, истирания, удара, резания и распиливания. При этом преодолеваются силы молекулярного притяжения в измельчаемом материале и образуются новые поверхности.</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Схемы способов измельчения приведены на рисунке 1.</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noProof/>
          <w:sz w:val="28"/>
          <w:szCs w:val="28"/>
          <w:lang w:eastAsia="ru-RU"/>
        </w:rPr>
        <w:drawing>
          <wp:inline distT="0" distB="0" distL="0" distR="0">
            <wp:extent cx="3668395" cy="1000760"/>
            <wp:effectExtent l="0" t="0" r="8255" b="889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8395" cy="1000760"/>
                    </a:xfrm>
                    <a:prstGeom prst="rect">
                      <a:avLst/>
                    </a:prstGeom>
                    <a:noFill/>
                    <a:ln>
                      <a:noFill/>
                    </a:ln>
                  </pic:spPr>
                </pic:pic>
              </a:graphicData>
            </a:graphic>
          </wp:inline>
        </w:drawing>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Рисунок 1</w:t>
      </w:r>
      <w:r w:rsidRPr="00C63208">
        <w:rPr>
          <w:rFonts w:ascii="Times New Roman" w:hAnsi="Times New Roman" w:cs="Times New Roman"/>
          <w:sz w:val="28"/>
          <w:szCs w:val="28"/>
        </w:rPr>
        <w:t xml:space="preserve"> - Способы измельчения:</w:t>
      </w:r>
    </w:p>
    <w:p w:rsidR="00C63208" w:rsidRPr="00C63208" w:rsidRDefault="00C63208" w:rsidP="00C63208">
      <w:pPr>
        <w:spacing w:after="0" w:line="240" w:lineRule="auto"/>
        <w:ind w:firstLine="709"/>
        <w:jc w:val="both"/>
        <w:rPr>
          <w:rFonts w:ascii="Times New Roman" w:hAnsi="Times New Roman" w:cs="Times New Roman"/>
          <w:sz w:val="28"/>
          <w:szCs w:val="28"/>
        </w:rPr>
      </w:pPr>
      <w:proofErr w:type="gramStart"/>
      <w:r w:rsidRPr="00C63208">
        <w:rPr>
          <w:rFonts w:ascii="Times New Roman" w:hAnsi="Times New Roman" w:cs="Times New Roman"/>
          <w:i/>
          <w:sz w:val="28"/>
          <w:szCs w:val="28"/>
        </w:rPr>
        <w:t>а</w:t>
      </w:r>
      <w:r w:rsidRPr="00C63208">
        <w:rPr>
          <w:rFonts w:ascii="Times New Roman" w:hAnsi="Times New Roman" w:cs="Times New Roman"/>
          <w:sz w:val="28"/>
          <w:szCs w:val="28"/>
        </w:rPr>
        <w:t>-</w:t>
      </w:r>
      <w:proofErr w:type="gramEnd"/>
      <w:r w:rsidRPr="00C63208">
        <w:rPr>
          <w:rFonts w:ascii="Times New Roman" w:hAnsi="Times New Roman" w:cs="Times New Roman"/>
          <w:sz w:val="28"/>
          <w:szCs w:val="28"/>
        </w:rPr>
        <w:t xml:space="preserve"> раздавливание, </w:t>
      </w:r>
      <w:r w:rsidRPr="00C63208">
        <w:rPr>
          <w:rFonts w:ascii="Times New Roman" w:hAnsi="Times New Roman" w:cs="Times New Roman"/>
          <w:i/>
          <w:sz w:val="28"/>
          <w:szCs w:val="28"/>
        </w:rPr>
        <w:t>б</w:t>
      </w:r>
      <w:r w:rsidRPr="00C63208">
        <w:rPr>
          <w:rFonts w:ascii="Times New Roman" w:hAnsi="Times New Roman" w:cs="Times New Roman"/>
          <w:sz w:val="28"/>
          <w:szCs w:val="28"/>
        </w:rPr>
        <w:t xml:space="preserve">- изгиб (размалывание), </w:t>
      </w:r>
      <w:r w:rsidRPr="00C63208">
        <w:rPr>
          <w:rFonts w:ascii="Times New Roman" w:hAnsi="Times New Roman" w:cs="Times New Roman"/>
          <w:i/>
          <w:sz w:val="28"/>
          <w:szCs w:val="28"/>
        </w:rPr>
        <w:t>в</w:t>
      </w:r>
      <w:r w:rsidRPr="00C63208">
        <w:rPr>
          <w:rFonts w:ascii="Times New Roman" w:hAnsi="Times New Roman" w:cs="Times New Roman"/>
          <w:sz w:val="28"/>
          <w:szCs w:val="28"/>
        </w:rPr>
        <w:t xml:space="preserve"> - </w:t>
      </w:r>
      <w:proofErr w:type="spellStart"/>
      <w:r w:rsidRPr="00C63208">
        <w:rPr>
          <w:rFonts w:ascii="Times New Roman" w:hAnsi="Times New Roman" w:cs="Times New Roman"/>
          <w:sz w:val="28"/>
          <w:szCs w:val="28"/>
        </w:rPr>
        <w:t>раскалывние</w:t>
      </w:r>
      <w:proofErr w:type="spellEnd"/>
      <w:r w:rsidRPr="00C63208">
        <w:rPr>
          <w:rFonts w:ascii="Times New Roman" w:hAnsi="Times New Roman" w:cs="Times New Roman"/>
          <w:sz w:val="28"/>
          <w:szCs w:val="28"/>
        </w:rPr>
        <w:t xml:space="preserve">, </w:t>
      </w:r>
      <w:r w:rsidRPr="00C63208">
        <w:rPr>
          <w:rFonts w:ascii="Times New Roman" w:hAnsi="Times New Roman" w:cs="Times New Roman"/>
          <w:i/>
          <w:sz w:val="28"/>
          <w:szCs w:val="28"/>
        </w:rPr>
        <w:t>г</w:t>
      </w:r>
      <w:r w:rsidRPr="00C63208">
        <w:rPr>
          <w:rFonts w:ascii="Times New Roman" w:hAnsi="Times New Roman" w:cs="Times New Roman"/>
          <w:sz w:val="28"/>
          <w:szCs w:val="28"/>
        </w:rPr>
        <w:t xml:space="preserve"> - удар, </w:t>
      </w:r>
      <w:r w:rsidRPr="00C63208">
        <w:rPr>
          <w:rFonts w:ascii="Times New Roman" w:hAnsi="Times New Roman" w:cs="Times New Roman"/>
          <w:i/>
          <w:sz w:val="28"/>
          <w:szCs w:val="28"/>
        </w:rPr>
        <w:t>д</w:t>
      </w:r>
      <w:r w:rsidRPr="00C63208">
        <w:rPr>
          <w:rFonts w:ascii="Times New Roman" w:hAnsi="Times New Roman" w:cs="Times New Roman"/>
          <w:sz w:val="28"/>
          <w:szCs w:val="28"/>
        </w:rPr>
        <w:t xml:space="preserve"> - истирание</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Процессы измельчения разделяются на дробление (крупное, среднее, мелкое), резание, распиливание и т.д.</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При раздавливании</w:t>
      </w:r>
      <w:r w:rsidRPr="00C63208">
        <w:rPr>
          <w:rFonts w:ascii="Times New Roman" w:hAnsi="Times New Roman" w:cs="Times New Roman"/>
          <w:sz w:val="28"/>
          <w:szCs w:val="28"/>
        </w:rPr>
        <w:t xml:space="preserve"> материал помещают между нажимной и </w:t>
      </w:r>
      <w:proofErr w:type="gramStart"/>
      <w:r w:rsidRPr="00C63208">
        <w:rPr>
          <w:rFonts w:ascii="Times New Roman" w:hAnsi="Times New Roman" w:cs="Times New Roman"/>
          <w:sz w:val="28"/>
          <w:szCs w:val="28"/>
        </w:rPr>
        <w:t>опорной</w:t>
      </w:r>
      <w:proofErr w:type="gramEnd"/>
      <w:r w:rsidRPr="00C63208">
        <w:rPr>
          <w:rFonts w:ascii="Times New Roman" w:hAnsi="Times New Roman" w:cs="Times New Roman"/>
          <w:sz w:val="28"/>
          <w:szCs w:val="28"/>
        </w:rPr>
        <w:t xml:space="preserve"> плитами. На нажимную плиту действует сила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 xml:space="preserve"> , под действием которой внутреннее напряжение в материале постепенно возрастает. Когда внутреннее напряжение превысит предел прочности сжатия материала, он разрушается. При разрушении образуются куски </w:t>
      </w:r>
      <w:proofErr w:type="gramStart"/>
      <w:r w:rsidRPr="00C63208">
        <w:rPr>
          <w:rFonts w:ascii="Times New Roman" w:hAnsi="Times New Roman" w:cs="Times New Roman"/>
          <w:sz w:val="28"/>
          <w:szCs w:val="28"/>
        </w:rPr>
        <w:t>различных</w:t>
      </w:r>
      <w:proofErr w:type="gramEnd"/>
      <w:r w:rsidRPr="00C63208">
        <w:rPr>
          <w:rFonts w:ascii="Times New Roman" w:hAnsi="Times New Roman" w:cs="Times New Roman"/>
          <w:sz w:val="28"/>
          <w:szCs w:val="28"/>
        </w:rPr>
        <w:t xml:space="preserve"> размера и формы. Этот процесс происходит в валковых дробилках, бегунах.</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Раскалывание</w:t>
      </w:r>
      <w:r w:rsidRPr="00C63208">
        <w:rPr>
          <w:rFonts w:ascii="Times New Roman" w:hAnsi="Times New Roman" w:cs="Times New Roman"/>
          <w:sz w:val="28"/>
          <w:szCs w:val="28"/>
        </w:rPr>
        <w:t xml:space="preserve"> возникает в результате контакта материала с клинообразным рабочим органом, когда на материал воздействует концентрированная сила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Разламывание</w:t>
      </w:r>
      <w:r w:rsidRPr="00C63208">
        <w:rPr>
          <w:rFonts w:ascii="Times New Roman" w:hAnsi="Times New Roman" w:cs="Times New Roman"/>
          <w:sz w:val="28"/>
          <w:szCs w:val="28"/>
        </w:rPr>
        <w:t xml:space="preserve"> осуществляется путем воздействия на материал, находящийся между опорами, изгибочных сил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Для резания</w:t>
      </w:r>
      <w:r w:rsidRPr="00C63208">
        <w:rPr>
          <w:rFonts w:ascii="Times New Roman" w:hAnsi="Times New Roman" w:cs="Times New Roman"/>
          <w:sz w:val="28"/>
          <w:szCs w:val="28"/>
        </w:rPr>
        <w:t xml:space="preserve"> применяют ножи различной конструкции.</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Для распиливания</w:t>
      </w:r>
      <w:r w:rsidRPr="00C63208">
        <w:rPr>
          <w:rFonts w:ascii="Times New Roman" w:hAnsi="Times New Roman" w:cs="Times New Roman"/>
          <w:sz w:val="28"/>
          <w:szCs w:val="28"/>
        </w:rPr>
        <w:t xml:space="preserve"> туш используют пилы и фрезы. Распиливание осуществляется вследствие нажима пилы в плоскости измельчения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lastRenderedPageBreak/>
        <w:t xml:space="preserve">Истирание </w:t>
      </w:r>
      <w:r w:rsidRPr="00C63208">
        <w:rPr>
          <w:rFonts w:ascii="Times New Roman" w:hAnsi="Times New Roman" w:cs="Times New Roman"/>
          <w:sz w:val="28"/>
          <w:szCs w:val="28"/>
        </w:rPr>
        <w:t xml:space="preserve">предназначено для тонкого помола материала. При перемещении </w:t>
      </w:r>
      <w:proofErr w:type="gramStart"/>
      <w:r w:rsidRPr="00C63208">
        <w:rPr>
          <w:rFonts w:ascii="Times New Roman" w:hAnsi="Times New Roman" w:cs="Times New Roman"/>
          <w:sz w:val="28"/>
          <w:szCs w:val="28"/>
        </w:rPr>
        <w:t>опорной</w:t>
      </w:r>
      <w:proofErr w:type="gramEnd"/>
      <w:r w:rsidRPr="00C63208">
        <w:rPr>
          <w:rFonts w:ascii="Times New Roman" w:hAnsi="Times New Roman" w:cs="Times New Roman"/>
          <w:sz w:val="28"/>
          <w:szCs w:val="28"/>
        </w:rPr>
        <w:t xml:space="preserve"> и нажимной плит в противоположных направлениях возникает сила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 воздействующая на измельчаемый материал.</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 xml:space="preserve">Измельчение материала </w:t>
      </w:r>
      <w:r w:rsidRPr="00C63208">
        <w:rPr>
          <w:rFonts w:ascii="Times New Roman" w:hAnsi="Times New Roman" w:cs="Times New Roman"/>
          <w:b/>
          <w:sz w:val="28"/>
          <w:szCs w:val="28"/>
        </w:rPr>
        <w:t xml:space="preserve">ударом </w:t>
      </w:r>
      <w:r w:rsidRPr="00C63208">
        <w:rPr>
          <w:rFonts w:ascii="Times New Roman" w:hAnsi="Times New Roman" w:cs="Times New Roman"/>
          <w:sz w:val="28"/>
          <w:szCs w:val="28"/>
        </w:rPr>
        <w:t xml:space="preserve">осуществляется в дробилках или ударным инструментом, например, топором. Различают свободный удар твердым ударным инструментом и стесненный удар - при воздействии измельчающего материала с поверхностью опорной плиты, как это происходит в молотковых дробилках, дезинтеграторах. </w:t>
      </w:r>
    </w:p>
    <w:p w:rsidR="00B62BA9"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Для измельчения сырья, используют дробилки, мясорубки, терки, ножи, фрезы, пилы и протирочные машины.</w:t>
      </w:r>
    </w:p>
    <w:p w:rsidR="00C63208" w:rsidRDefault="00C63208" w:rsidP="00C63208">
      <w:pPr>
        <w:spacing w:after="0" w:line="240" w:lineRule="auto"/>
        <w:ind w:firstLine="709"/>
        <w:jc w:val="both"/>
        <w:rPr>
          <w:rFonts w:ascii="Times New Roman" w:hAnsi="Times New Roman" w:cs="Times New Roman"/>
          <w:sz w:val="28"/>
          <w:szCs w:val="28"/>
        </w:rPr>
      </w:pPr>
    </w:p>
    <w:p w:rsidR="00C63208" w:rsidRPr="00C63208" w:rsidRDefault="00225835" w:rsidP="00C63208">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C63208" w:rsidRPr="00C63208">
        <w:rPr>
          <w:rFonts w:ascii="Times New Roman" w:hAnsi="Times New Roman" w:cs="Times New Roman"/>
          <w:b/>
          <w:sz w:val="28"/>
          <w:szCs w:val="28"/>
        </w:rPr>
        <w:t>:</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1. С какой целью применяют измельчение?</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2. На какие виды подразделяется измельчение в зависимости от начальных и конечных размеров наибольших кусков материала?</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3. Чем характеризуется процесс измельчения?</w:t>
      </w:r>
    </w:p>
    <w:p w:rsid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4</w:t>
      </w:r>
      <w:proofErr w:type="gramStart"/>
      <w:r w:rsidRPr="00C63208">
        <w:rPr>
          <w:rFonts w:ascii="Times New Roman" w:hAnsi="Times New Roman" w:cs="Times New Roman"/>
          <w:sz w:val="28"/>
          <w:szCs w:val="28"/>
        </w:rPr>
        <w:t xml:space="preserve"> К</w:t>
      </w:r>
      <w:proofErr w:type="gramEnd"/>
      <w:r w:rsidRPr="00C63208">
        <w:rPr>
          <w:rFonts w:ascii="Times New Roman" w:hAnsi="Times New Roman" w:cs="Times New Roman"/>
          <w:sz w:val="28"/>
          <w:szCs w:val="28"/>
        </w:rPr>
        <w:t>акими методами производится процесс измельчения?</w:t>
      </w:r>
    </w:p>
    <w:p w:rsidR="00C63208" w:rsidRDefault="00C63208" w:rsidP="00C632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акие процессы относятся к массообменным и чем они характеризуются?</w:t>
      </w: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E65028">
      <w:pPr>
        <w:spacing w:after="0" w:line="240" w:lineRule="auto"/>
        <w:jc w:val="center"/>
        <w:rPr>
          <w:rFonts w:ascii="Times New Roman" w:hAnsi="Times New Roman" w:cs="Times New Roman"/>
          <w:b/>
          <w:sz w:val="28"/>
          <w:szCs w:val="28"/>
        </w:rPr>
      </w:pPr>
      <w:r w:rsidRPr="00225835">
        <w:rPr>
          <w:rFonts w:ascii="Times New Roman" w:hAnsi="Times New Roman" w:cs="Times New Roman"/>
          <w:b/>
          <w:sz w:val="28"/>
          <w:szCs w:val="28"/>
        </w:rPr>
        <w:lastRenderedPageBreak/>
        <w:t>Список источников</w:t>
      </w:r>
    </w:p>
    <w:p w:rsidR="008817B1" w:rsidRPr="00225835" w:rsidRDefault="008817B1" w:rsidP="00225835">
      <w:pPr>
        <w:spacing w:after="0" w:line="240" w:lineRule="auto"/>
        <w:ind w:firstLine="709"/>
        <w:jc w:val="center"/>
        <w:rPr>
          <w:rFonts w:ascii="Times New Roman" w:hAnsi="Times New Roman" w:cs="Times New Roman"/>
          <w:b/>
          <w:sz w:val="28"/>
          <w:szCs w:val="28"/>
        </w:rPr>
      </w:pPr>
    </w:p>
    <w:p w:rsidR="008817B1" w:rsidRPr="007A5C82" w:rsidRDefault="008817B1" w:rsidP="008817B1">
      <w:pPr>
        <w:tabs>
          <w:tab w:val="left" w:pos="0"/>
        </w:tabs>
        <w:spacing w:after="0" w:line="240" w:lineRule="auto"/>
        <w:ind w:firstLine="709"/>
        <w:jc w:val="both"/>
        <w:rPr>
          <w:rFonts w:ascii="Times New Roman" w:hAnsi="Times New Roman" w:cs="Times New Roman"/>
          <w:sz w:val="28"/>
          <w:szCs w:val="28"/>
        </w:rPr>
      </w:pPr>
      <w:r w:rsidRPr="007A5C82">
        <w:rPr>
          <w:rFonts w:ascii="Times New Roman" w:hAnsi="Times New Roman" w:cs="Times New Roman"/>
          <w:sz w:val="28"/>
          <w:szCs w:val="28"/>
        </w:rPr>
        <w:t xml:space="preserve">1 Кавецкий Г.Д., </w:t>
      </w:r>
      <w:r>
        <w:rPr>
          <w:rFonts w:ascii="Times New Roman" w:hAnsi="Times New Roman" w:cs="Times New Roman"/>
          <w:sz w:val="28"/>
          <w:szCs w:val="28"/>
        </w:rPr>
        <w:t>Касьяненко В.П.</w:t>
      </w:r>
      <w:r w:rsidRPr="007A5C82">
        <w:rPr>
          <w:rFonts w:ascii="Times New Roman" w:hAnsi="Times New Roman" w:cs="Times New Roman"/>
          <w:sz w:val="28"/>
          <w:szCs w:val="28"/>
        </w:rPr>
        <w:t xml:space="preserve">. Процессы и аппараты пищевой технологии. – </w:t>
      </w:r>
      <w:r>
        <w:rPr>
          <w:rFonts w:ascii="Times New Roman" w:hAnsi="Times New Roman" w:cs="Times New Roman"/>
          <w:sz w:val="28"/>
          <w:szCs w:val="28"/>
        </w:rPr>
        <w:t>3</w:t>
      </w:r>
      <w:r w:rsidRPr="007A5C82">
        <w:rPr>
          <w:rFonts w:ascii="Times New Roman" w:hAnsi="Times New Roman" w:cs="Times New Roman"/>
          <w:sz w:val="28"/>
          <w:szCs w:val="28"/>
        </w:rPr>
        <w:t>-е изд., перераб. и доп. – М.: Колос</w:t>
      </w:r>
      <w:r>
        <w:rPr>
          <w:rFonts w:ascii="Times New Roman" w:hAnsi="Times New Roman" w:cs="Times New Roman"/>
          <w:sz w:val="28"/>
          <w:szCs w:val="28"/>
        </w:rPr>
        <w:t>С</w:t>
      </w:r>
      <w:r w:rsidRPr="007A5C82">
        <w:rPr>
          <w:rFonts w:ascii="Times New Roman" w:hAnsi="Times New Roman" w:cs="Times New Roman"/>
          <w:sz w:val="28"/>
          <w:szCs w:val="28"/>
        </w:rPr>
        <w:t>, 20</w:t>
      </w:r>
      <w:r>
        <w:rPr>
          <w:rFonts w:ascii="Times New Roman" w:hAnsi="Times New Roman" w:cs="Times New Roman"/>
          <w:sz w:val="28"/>
          <w:szCs w:val="28"/>
        </w:rPr>
        <w:t>14</w:t>
      </w:r>
      <w:r w:rsidRPr="007A5C82">
        <w:rPr>
          <w:rFonts w:ascii="Times New Roman" w:hAnsi="Times New Roman" w:cs="Times New Roman"/>
          <w:sz w:val="28"/>
          <w:szCs w:val="28"/>
        </w:rPr>
        <w:t>. – 5</w:t>
      </w:r>
      <w:r>
        <w:rPr>
          <w:rFonts w:ascii="Times New Roman" w:hAnsi="Times New Roman" w:cs="Times New Roman"/>
          <w:sz w:val="28"/>
          <w:szCs w:val="28"/>
        </w:rPr>
        <w:t>9</w:t>
      </w:r>
      <w:r w:rsidRPr="007A5C82">
        <w:rPr>
          <w:rFonts w:ascii="Times New Roman" w:hAnsi="Times New Roman" w:cs="Times New Roman"/>
          <w:sz w:val="28"/>
          <w:szCs w:val="28"/>
        </w:rPr>
        <w:t>1 с. (Учебники и учеб</w:t>
      </w:r>
      <w:proofErr w:type="gramStart"/>
      <w:r w:rsidRPr="007A5C82">
        <w:rPr>
          <w:rFonts w:ascii="Times New Roman" w:hAnsi="Times New Roman" w:cs="Times New Roman"/>
          <w:sz w:val="28"/>
          <w:szCs w:val="28"/>
        </w:rPr>
        <w:t>.</w:t>
      </w:r>
      <w:proofErr w:type="gramEnd"/>
      <w:r w:rsidRPr="007A5C82">
        <w:rPr>
          <w:rFonts w:ascii="Times New Roman" w:hAnsi="Times New Roman" w:cs="Times New Roman"/>
          <w:sz w:val="28"/>
          <w:szCs w:val="28"/>
        </w:rPr>
        <w:t xml:space="preserve"> </w:t>
      </w:r>
      <w:proofErr w:type="gramStart"/>
      <w:r w:rsidRPr="007A5C82">
        <w:rPr>
          <w:rFonts w:ascii="Times New Roman" w:hAnsi="Times New Roman" w:cs="Times New Roman"/>
          <w:sz w:val="28"/>
          <w:szCs w:val="28"/>
        </w:rPr>
        <w:t>п</w:t>
      </w:r>
      <w:proofErr w:type="gramEnd"/>
      <w:r w:rsidRPr="007A5C82">
        <w:rPr>
          <w:rFonts w:ascii="Times New Roman" w:hAnsi="Times New Roman" w:cs="Times New Roman"/>
          <w:sz w:val="28"/>
          <w:szCs w:val="28"/>
        </w:rPr>
        <w:t>особия для студентов высших учебных заведений).</w:t>
      </w:r>
    </w:p>
    <w:p w:rsidR="008817B1" w:rsidRPr="007A5C82" w:rsidRDefault="008817B1" w:rsidP="008817B1">
      <w:pPr>
        <w:tabs>
          <w:tab w:val="left" w:pos="0"/>
        </w:tabs>
        <w:spacing w:after="0" w:line="240" w:lineRule="auto"/>
        <w:ind w:firstLine="709"/>
        <w:jc w:val="both"/>
        <w:rPr>
          <w:rFonts w:ascii="Times New Roman" w:hAnsi="Times New Roman" w:cs="Times New Roman"/>
          <w:sz w:val="28"/>
          <w:szCs w:val="28"/>
        </w:rPr>
      </w:pPr>
      <w:r w:rsidRPr="007A5C82">
        <w:rPr>
          <w:rFonts w:ascii="Times New Roman" w:hAnsi="Times New Roman" w:cs="Times New Roman"/>
          <w:sz w:val="28"/>
          <w:szCs w:val="28"/>
        </w:rPr>
        <w:t>2 Кавецкий Г.Д., Васильев Б.В. Процессы и аппараты пищевой технологии. – 2-е изд., перераб. и доп. – М.: Колос</w:t>
      </w:r>
      <w:r>
        <w:rPr>
          <w:rFonts w:ascii="Times New Roman" w:hAnsi="Times New Roman" w:cs="Times New Roman"/>
          <w:sz w:val="28"/>
          <w:szCs w:val="28"/>
        </w:rPr>
        <w:t>С</w:t>
      </w:r>
      <w:r w:rsidRPr="007A5C82">
        <w:rPr>
          <w:rFonts w:ascii="Times New Roman" w:hAnsi="Times New Roman" w:cs="Times New Roman"/>
          <w:sz w:val="28"/>
          <w:szCs w:val="28"/>
        </w:rPr>
        <w:t>, 20</w:t>
      </w:r>
      <w:r>
        <w:rPr>
          <w:rFonts w:ascii="Times New Roman" w:hAnsi="Times New Roman" w:cs="Times New Roman"/>
          <w:sz w:val="28"/>
          <w:szCs w:val="28"/>
        </w:rPr>
        <w:t>1</w:t>
      </w:r>
      <w:r w:rsidRPr="007A5C82">
        <w:rPr>
          <w:rFonts w:ascii="Times New Roman" w:hAnsi="Times New Roman" w:cs="Times New Roman"/>
          <w:sz w:val="28"/>
          <w:szCs w:val="28"/>
        </w:rPr>
        <w:t>0. – 551 с. (Учебники и учеб</w:t>
      </w:r>
      <w:proofErr w:type="gramStart"/>
      <w:r w:rsidRPr="007A5C82">
        <w:rPr>
          <w:rFonts w:ascii="Times New Roman" w:hAnsi="Times New Roman" w:cs="Times New Roman"/>
          <w:sz w:val="28"/>
          <w:szCs w:val="28"/>
        </w:rPr>
        <w:t>.</w:t>
      </w:r>
      <w:proofErr w:type="gramEnd"/>
      <w:r w:rsidRPr="007A5C82">
        <w:rPr>
          <w:rFonts w:ascii="Times New Roman" w:hAnsi="Times New Roman" w:cs="Times New Roman"/>
          <w:sz w:val="28"/>
          <w:szCs w:val="28"/>
        </w:rPr>
        <w:t xml:space="preserve"> </w:t>
      </w:r>
      <w:proofErr w:type="gramStart"/>
      <w:r w:rsidRPr="007A5C82">
        <w:rPr>
          <w:rFonts w:ascii="Times New Roman" w:hAnsi="Times New Roman" w:cs="Times New Roman"/>
          <w:sz w:val="28"/>
          <w:szCs w:val="28"/>
        </w:rPr>
        <w:t>п</w:t>
      </w:r>
      <w:proofErr w:type="gramEnd"/>
      <w:r w:rsidRPr="007A5C82">
        <w:rPr>
          <w:rFonts w:ascii="Times New Roman" w:hAnsi="Times New Roman" w:cs="Times New Roman"/>
          <w:sz w:val="28"/>
          <w:szCs w:val="28"/>
        </w:rPr>
        <w:t>особия для студентов высших учебных заведений).</w:t>
      </w:r>
    </w:p>
    <w:p w:rsidR="008817B1" w:rsidRPr="007A5C82" w:rsidRDefault="008817B1" w:rsidP="008817B1">
      <w:pPr>
        <w:tabs>
          <w:tab w:val="left" w:pos="0"/>
        </w:tabs>
        <w:spacing w:after="0" w:line="240" w:lineRule="auto"/>
        <w:ind w:firstLine="709"/>
        <w:jc w:val="both"/>
        <w:rPr>
          <w:rFonts w:ascii="Times New Roman" w:hAnsi="Times New Roman" w:cs="Times New Roman"/>
          <w:sz w:val="28"/>
          <w:szCs w:val="28"/>
        </w:rPr>
      </w:pPr>
      <w:r w:rsidRPr="007A5C82">
        <w:rPr>
          <w:rFonts w:ascii="Times New Roman" w:hAnsi="Times New Roman" w:cs="Times New Roman"/>
          <w:sz w:val="28"/>
          <w:szCs w:val="28"/>
        </w:rPr>
        <w:t xml:space="preserve">3 Семенов Е.В. Методы расчетов процессов обработки дисперсных систем в </w:t>
      </w:r>
      <w:r>
        <w:rPr>
          <w:rFonts w:ascii="Times New Roman" w:hAnsi="Times New Roman" w:cs="Times New Roman"/>
          <w:sz w:val="28"/>
          <w:szCs w:val="28"/>
        </w:rPr>
        <w:t>мукомольной</w:t>
      </w:r>
      <w:r w:rsidRPr="007A5C82">
        <w:rPr>
          <w:rFonts w:ascii="Times New Roman" w:hAnsi="Times New Roman" w:cs="Times New Roman"/>
          <w:sz w:val="28"/>
          <w:szCs w:val="28"/>
        </w:rPr>
        <w:t xml:space="preserve"> и </w:t>
      </w:r>
      <w:r>
        <w:rPr>
          <w:rFonts w:ascii="Times New Roman" w:hAnsi="Times New Roman" w:cs="Times New Roman"/>
          <w:sz w:val="28"/>
          <w:szCs w:val="28"/>
        </w:rPr>
        <w:t>хлебопекарной</w:t>
      </w:r>
      <w:r w:rsidRPr="007A5C82">
        <w:rPr>
          <w:rFonts w:ascii="Times New Roman" w:hAnsi="Times New Roman" w:cs="Times New Roman"/>
          <w:sz w:val="28"/>
          <w:szCs w:val="28"/>
        </w:rPr>
        <w:t xml:space="preserve"> промышленности. – М.: Машиностроение, </w:t>
      </w:r>
      <w:r>
        <w:rPr>
          <w:rFonts w:ascii="Times New Roman" w:hAnsi="Times New Roman" w:cs="Times New Roman"/>
          <w:sz w:val="28"/>
          <w:szCs w:val="28"/>
        </w:rPr>
        <w:t>2010</w:t>
      </w:r>
      <w:r w:rsidRPr="007A5C82">
        <w:rPr>
          <w:rFonts w:ascii="Times New Roman" w:hAnsi="Times New Roman" w:cs="Times New Roman"/>
          <w:sz w:val="28"/>
          <w:szCs w:val="28"/>
        </w:rPr>
        <w:t>. – 321с.</w:t>
      </w:r>
    </w:p>
    <w:p w:rsidR="008817B1" w:rsidRDefault="008817B1" w:rsidP="008817B1">
      <w:pPr>
        <w:tabs>
          <w:tab w:val="left" w:pos="0"/>
        </w:tabs>
        <w:spacing w:after="0" w:line="240" w:lineRule="auto"/>
        <w:ind w:firstLine="709"/>
        <w:jc w:val="both"/>
        <w:rPr>
          <w:rFonts w:ascii="Times New Roman" w:hAnsi="Times New Roman" w:cs="Times New Roman"/>
          <w:sz w:val="28"/>
          <w:szCs w:val="28"/>
        </w:rPr>
      </w:pPr>
      <w:r w:rsidRPr="007A5C82">
        <w:rPr>
          <w:rFonts w:ascii="Times New Roman" w:hAnsi="Times New Roman" w:cs="Times New Roman"/>
          <w:sz w:val="28"/>
          <w:szCs w:val="28"/>
        </w:rPr>
        <w:t>4 С</w:t>
      </w:r>
      <w:r>
        <w:rPr>
          <w:rFonts w:ascii="Times New Roman" w:hAnsi="Times New Roman" w:cs="Times New Roman"/>
          <w:sz w:val="28"/>
          <w:szCs w:val="28"/>
        </w:rPr>
        <w:t>о</w:t>
      </w:r>
      <w:r w:rsidRPr="007A5C82">
        <w:rPr>
          <w:rFonts w:ascii="Times New Roman" w:hAnsi="Times New Roman" w:cs="Times New Roman"/>
          <w:sz w:val="28"/>
          <w:szCs w:val="28"/>
        </w:rPr>
        <w:t xml:space="preserve">колов В.И. Основы расчета и конструирования машин и аппаратов пищевых производств – М.: Машиностроение, </w:t>
      </w:r>
      <w:r>
        <w:rPr>
          <w:rFonts w:ascii="Times New Roman" w:hAnsi="Times New Roman" w:cs="Times New Roman"/>
          <w:sz w:val="28"/>
          <w:szCs w:val="28"/>
        </w:rPr>
        <w:t>2008</w:t>
      </w:r>
      <w:r w:rsidRPr="007A5C82">
        <w:rPr>
          <w:rFonts w:ascii="Times New Roman" w:hAnsi="Times New Roman" w:cs="Times New Roman"/>
          <w:sz w:val="28"/>
          <w:szCs w:val="28"/>
        </w:rPr>
        <w:t>. – 452с.</w:t>
      </w:r>
    </w:p>
    <w:p w:rsidR="008817B1" w:rsidRPr="00DC584E" w:rsidRDefault="008817B1" w:rsidP="008817B1">
      <w:pPr>
        <w:tabs>
          <w:tab w:val="left" w:pos="0"/>
        </w:tabs>
        <w:spacing w:after="0" w:line="240" w:lineRule="auto"/>
        <w:ind w:firstLine="709"/>
        <w:jc w:val="both"/>
        <w:rPr>
          <w:rFonts w:ascii="Times New Roman" w:eastAsia="Times New Roman" w:hAnsi="Times New Roman" w:cs="Times New Roman"/>
          <w:sz w:val="28"/>
          <w:szCs w:val="24"/>
          <w:lang w:eastAsia="ru-RU"/>
        </w:rPr>
      </w:pPr>
      <w:r>
        <w:rPr>
          <w:rFonts w:ascii="Times New Roman" w:hAnsi="Times New Roman" w:cs="Times New Roman"/>
          <w:sz w:val="28"/>
          <w:szCs w:val="28"/>
        </w:rPr>
        <w:t xml:space="preserve">5 </w:t>
      </w:r>
      <w:r w:rsidRPr="00DC584E">
        <w:rPr>
          <w:rFonts w:ascii="Times New Roman" w:eastAsia="Times New Roman" w:hAnsi="Times New Roman" w:cs="Times New Roman"/>
          <w:sz w:val="28"/>
          <w:szCs w:val="24"/>
          <w:lang w:eastAsia="ru-RU"/>
        </w:rPr>
        <w:t>Технология пищевых производств / А. П. Нечаев, И. С. Шуб, О. М. Аношина и др.; под ред. А. П. Нечаева.- М.: Колос</w:t>
      </w:r>
      <w:r>
        <w:rPr>
          <w:rFonts w:ascii="Times New Roman" w:eastAsia="Times New Roman" w:hAnsi="Times New Roman" w:cs="Times New Roman"/>
          <w:sz w:val="28"/>
          <w:szCs w:val="24"/>
          <w:lang w:eastAsia="ru-RU"/>
        </w:rPr>
        <w:t xml:space="preserve"> </w:t>
      </w:r>
      <w:r w:rsidRPr="00DC584E">
        <w:rPr>
          <w:rFonts w:ascii="Times New Roman" w:eastAsia="Times New Roman" w:hAnsi="Times New Roman" w:cs="Times New Roman"/>
          <w:sz w:val="28"/>
          <w:szCs w:val="24"/>
          <w:lang w:eastAsia="ru-RU"/>
        </w:rPr>
        <w:t>С, 200</w:t>
      </w:r>
      <w:r>
        <w:rPr>
          <w:rFonts w:ascii="Times New Roman" w:eastAsia="Times New Roman" w:hAnsi="Times New Roman" w:cs="Times New Roman"/>
          <w:sz w:val="28"/>
          <w:szCs w:val="24"/>
          <w:lang w:eastAsia="ru-RU"/>
        </w:rPr>
        <w:t>8</w:t>
      </w:r>
      <w:r w:rsidRPr="00DC584E">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 xml:space="preserve"> - 768</w:t>
      </w:r>
    </w:p>
    <w:p w:rsidR="008817B1" w:rsidRPr="00881B54" w:rsidRDefault="008817B1" w:rsidP="008817B1">
      <w:pPr>
        <w:tabs>
          <w:tab w:val="left" w:pos="709"/>
        </w:tabs>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6</w:t>
      </w:r>
      <w:r w:rsidRPr="007C11E0">
        <w:rPr>
          <w:rFonts w:ascii="Times New Roman" w:eastAsia="Times New Roman" w:hAnsi="Times New Roman" w:cs="Times New Roman"/>
          <w:sz w:val="28"/>
          <w:szCs w:val="24"/>
          <w:lang w:eastAsia="ru-RU"/>
        </w:rPr>
        <w:t xml:space="preserve"> </w:t>
      </w:r>
      <w:r w:rsidRPr="00881B5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bCs/>
          <w:sz w:val="28"/>
          <w:szCs w:val="24"/>
          <w:lang w:eastAsia="ru-RU"/>
        </w:rPr>
        <w:t>Козлова</w:t>
      </w:r>
      <w:r w:rsidRPr="003F4DE8">
        <w:rPr>
          <w:rFonts w:ascii="Times New Roman" w:eastAsia="Times New Roman" w:hAnsi="Times New Roman" w:cs="Times New Roman"/>
          <w:bCs/>
          <w:sz w:val="28"/>
          <w:szCs w:val="24"/>
          <w:lang w:eastAsia="ru-RU"/>
        </w:rPr>
        <w:t xml:space="preserve"> А. В</w:t>
      </w:r>
      <w:r w:rsidRPr="003F4DE8">
        <w:rPr>
          <w:rFonts w:ascii="Times New Roman" w:eastAsia="Times New Roman" w:hAnsi="Times New Roman" w:cs="Times New Roman"/>
          <w:sz w:val="28"/>
          <w:szCs w:val="24"/>
          <w:lang w:eastAsia="ru-RU"/>
        </w:rPr>
        <w:t>. Альбом условных обозначений технологического оборудования кондитерских предприятий : учеб</w:t>
      </w:r>
      <w:proofErr w:type="gramStart"/>
      <w:r w:rsidRPr="003F4DE8">
        <w:rPr>
          <w:rFonts w:ascii="Times New Roman" w:eastAsia="Times New Roman" w:hAnsi="Times New Roman" w:cs="Times New Roman"/>
          <w:sz w:val="28"/>
          <w:szCs w:val="24"/>
          <w:lang w:eastAsia="ru-RU"/>
        </w:rPr>
        <w:t>.</w:t>
      </w:r>
      <w:proofErr w:type="gramEnd"/>
      <w:r w:rsidRPr="003F4DE8">
        <w:rPr>
          <w:rFonts w:ascii="Times New Roman" w:eastAsia="Times New Roman" w:hAnsi="Times New Roman" w:cs="Times New Roman"/>
          <w:sz w:val="28"/>
          <w:szCs w:val="24"/>
          <w:lang w:eastAsia="ru-RU"/>
        </w:rPr>
        <w:t xml:space="preserve"> </w:t>
      </w:r>
      <w:proofErr w:type="gramStart"/>
      <w:r w:rsidRPr="003F4DE8">
        <w:rPr>
          <w:rFonts w:ascii="Times New Roman" w:eastAsia="Times New Roman" w:hAnsi="Times New Roman" w:cs="Times New Roman"/>
          <w:sz w:val="28"/>
          <w:szCs w:val="24"/>
          <w:lang w:eastAsia="ru-RU"/>
        </w:rPr>
        <w:t>п</w:t>
      </w:r>
      <w:proofErr w:type="gramEnd"/>
      <w:r w:rsidRPr="003F4DE8">
        <w:rPr>
          <w:rFonts w:ascii="Times New Roman" w:eastAsia="Times New Roman" w:hAnsi="Times New Roman" w:cs="Times New Roman"/>
          <w:sz w:val="28"/>
          <w:szCs w:val="24"/>
          <w:lang w:eastAsia="ru-RU"/>
        </w:rPr>
        <w:t>особие для студ. / А. В. Козлова. - М.</w:t>
      </w:r>
      <w:proofErr w:type="gramStart"/>
      <w:r w:rsidRPr="003F4DE8">
        <w:rPr>
          <w:rFonts w:ascii="Times New Roman" w:eastAsia="Times New Roman" w:hAnsi="Times New Roman" w:cs="Times New Roman"/>
          <w:sz w:val="28"/>
          <w:szCs w:val="24"/>
          <w:lang w:eastAsia="ru-RU"/>
        </w:rPr>
        <w:t xml:space="preserve"> :</w:t>
      </w:r>
      <w:proofErr w:type="gramEnd"/>
      <w:r w:rsidRPr="003F4DE8">
        <w:rPr>
          <w:rFonts w:ascii="Times New Roman" w:eastAsia="Times New Roman" w:hAnsi="Times New Roman" w:cs="Times New Roman"/>
          <w:sz w:val="28"/>
          <w:szCs w:val="24"/>
          <w:lang w:eastAsia="ru-RU"/>
        </w:rPr>
        <w:t xml:space="preserve"> ДеЛи Принт, 2005. - 108 с. : рис. </w:t>
      </w:r>
    </w:p>
    <w:p w:rsidR="008817B1" w:rsidRPr="00881B54" w:rsidRDefault="008817B1" w:rsidP="008817B1">
      <w:pPr>
        <w:tabs>
          <w:tab w:val="left" w:pos="709"/>
        </w:tabs>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7</w:t>
      </w:r>
      <w:r w:rsidRPr="00881B54">
        <w:rPr>
          <w:rFonts w:ascii="Times New Roman" w:eastAsia="Times New Roman" w:hAnsi="Times New Roman" w:cs="Times New Roman"/>
          <w:sz w:val="28"/>
          <w:szCs w:val="24"/>
          <w:lang w:eastAsia="ru-RU"/>
        </w:rPr>
        <w:t xml:space="preserve"> </w:t>
      </w:r>
      <w:r w:rsidRPr="003F4DE8">
        <w:rPr>
          <w:rFonts w:ascii="Times New Roman" w:eastAsia="Times New Roman" w:hAnsi="Times New Roman" w:cs="Times New Roman"/>
          <w:bCs/>
          <w:sz w:val="28"/>
          <w:szCs w:val="24"/>
          <w:lang w:eastAsia="ru-RU"/>
        </w:rPr>
        <w:t>Кошевой Е. П</w:t>
      </w:r>
      <w:r w:rsidRPr="003F4DE8">
        <w:rPr>
          <w:rFonts w:ascii="Times New Roman" w:eastAsia="Times New Roman" w:hAnsi="Times New Roman" w:cs="Times New Roman"/>
          <w:sz w:val="28"/>
          <w:szCs w:val="24"/>
          <w:lang w:eastAsia="ru-RU"/>
        </w:rPr>
        <w:t>. Практикум по расчетам технологического оборудования пищевых производств: учеб</w:t>
      </w:r>
      <w:proofErr w:type="gramStart"/>
      <w:r w:rsidRPr="003F4DE8">
        <w:rPr>
          <w:rFonts w:ascii="Times New Roman" w:eastAsia="Times New Roman" w:hAnsi="Times New Roman" w:cs="Times New Roman"/>
          <w:sz w:val="28"/>
          <w:szCs w:val="24"/>
          <w:lang w:eastAsia="ru-RU"/>
        </w:rPr>
        <w:t>.</w:t>
      </w:r>
      <w:proofErr w:type="gramEnd"/>
      <w:r w:rsidRPr="003F4DE8">
        <w:rPr>
          <w:rFonts w:ascii="Times New Roman" w:eastAsia="Times New Roman" w:hAnsi="Times New Roman" w:cs="Times New Roman"/>
          <w:sz w:val="28"/>
          <w:szCs w:val="24"/>
          <w:lang w:eastAsia="ru-RU"/>
        </w:rPr>
        <w:t xml:space="preserve"> </w:t>
      </w:r>
      <w:proofErr w:type="gramStart"/>
      <w:r w:rsidRPr="003F4DE8">
        <w:rPr>
          <w:rFonts w:ascii="Times New Roman" w:eastAsia="Times New Roman" w:hAnsi="Times New Roman" w:cs="Times New Roman"/>
          <w:sz w:val="28"/>
          <w:szCs w:val="24"/>
          <w:lang w:eastAsia="ru-RU"/>
        </w:rPr>
        <w:t>п</w:t>
      </w:r>
      <w:proofErr w:type="gramEnd"/>
      <w:r w:rsidRPr="003F4DE8">
        <w:rPr>
          <w:rFonts w:ascii="Times New Roman" w:eastAsia="Times New Roman" w:hAnsi="Times New Roman" w:cs="Times New Roman"/>
          <w:sz w:val="28"/>
          <w:szCs w:val="24"/>
          <w:lang w:eastAsia="ru-RU"/>
        </w:rPr>
        <w:t>особие для вузов / Е. П. Кошевой. - СПб</w:t>
      </w:r>
      <w:proofErr w:type="gramStart"/>
      <w:r w:rsidRPr="003F4DE8">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w:t>
      </w:r>
      <w:r w:rsidRPr="003F4DE8">
        <w:rPr>
          <w:rFonts w:ascii="Times New Roman" w:eastAsia="Times New Roman" w:hAnsi="Times New Roman" w:cs="Times New Roman"/>
          <w:sz w:val="28"/>
          <w:szCs w:val="24"/>
          <w:lang w:eastAsia="ru-RU"/>
        </w:rPr>
        <w:t xml:space="preserve"> </w:t>
      </w:r>
      <w:proofErr w:type="gramEnd"/>
      <w:r w:rsidRPr="003F4DE8">
        <w:rPr>
          <w:rFonts w:ascii="Times New Roman" w:eastAsia="Times New Roman" w:hAnsi="Times New Roman" w:cs="Times New Roman"/>
          <w:sz w:val="28"/>
          <w:szCs w:val="24"/>
          <w:lang w:eastAsia="ru-RU"/>
        </w:rPr>
        <w:t xml:space="preserve">ГИОРД, 2007. - 226 с. </w:t>
      </w:r>
    </w:p>
    <w:p w:rsidR="008817B1" w:rsidRPr="00881B54" w:rsidRDefault="008817B1" w:rsidP="008817B1">
      <w:pPr>
        <w:tabs>
          <w:tab w:val="left" w:pos="709"/>
        </w:tabs>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8</w:t>
      </w:r>
      <w:r w:rsidRPr="00881B54">
        <w:rPr>
          <w:rFonts w:ascii="Times New Roman" w:eastAsia="Times New Roman" w:hAnsi="Times New Roman" w:cs="Times New Roman"/>
          <w:sz w:val="28"/>
          <w:szCs w:val="24"/>
          <w:lang w:eastAsia="ru-RU"/>
        </w:rPr>
        <w:t xml:space="preserve"> Карамзин В.А, Семенов Е.В. Расчет характеристик твердой фазы пищевых суспензий. – М.: Пищевая промышленность, </w:t>
      </w:r>
      <w:r>
        <w:rPr>
          <w:rFonts w:ascii="Times New Roman" w:eastAsia="Times New Roman" w:hAnsi="Times New Roman" w:cs="Times New Roman"/>
          <w:sz w:val="28"/>
          <w:szCs w:val="24"/>
          <w:lang w:eastAsia="ru-RU"/>
        </w:rPr>
        <w:t>2009</w:t>
      </w:r>
      <w:r w:rsidRPr="00881B54">
        <w:rPr>
          <w:rFonts w:ascii="Times New Roman" w:eastAsia="Times New Roman" w:hAnsi="Times New Roman" w:cs="Times New Roman"/>
          <w:sz w:val="28"/>
          <w:szCs w:val="24"/>
          <w:lang w:eastAsia="ru-RU"/>
        </w:rPr>
        <w:t>. – 320с.</w:t>
      </w:r>
    </w:p>
    <w:p w:rsidR="008817B1" w:rsidRPr="00DC584E" w:rsidRDefault="008817B1" w:rsidP="008817B1">
      <w:pPr>
        <w:tabs>
          <w:tab w:val="left" w:pos="709"/>
        </w:tabs>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9</w:t>
      </w:r>
      <w:r w:rsidRPr="00881B54">
        <w:rPr>
          <w:rFonts w:ascii="Times New Roman" w:eastAsia="Times New Roman" w:hAnsi="Times New Roman" w:cs="Times New Roman"/>
          <w:sz w:val="28"/>
          <w:szCs w:val="24"/>
          <w:lang w:eastAsia="ru-RU"/>
        </w:rPr>
        <w:t xml:space="preserve"> Липатов Н.Н. Процессы и аппараты пищевых производств. – М.: </w:t>
      </w:r>
      <w:r>
        <w:rPr>
          <w:rFonts w:ascii="Times New Roman" w:eastAsia="Times New Roman" w:hAnsi="Times New Roman" w:cs="Times New Roman"/>
          <w:sz w:val="28"/>
          <w:szCs w:val="24"/>
          <w:lang w:eastAsia="ru-RU"/>
        </w:rPr>
        <w:t>КолосС</w:t>
      </w:r>
      <w:r w:rsidRPr="00881B5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2013</w:t>
      </w:r>
      <w:r w:rsidRPr="00881B54">
        <w:rPr>
          <w:rFonts w:ascii="Times New Roman" w:eastAsia="Times New Roman" w:hAnsi="Times New Roman" w:cs="Times New Roman"/>
          <w:sz w:val="28"/>
          <w:szCs w:val="24"/>
          <w:lang w:eastAsia="ru-RU"/>
        </w:rPr>
        <w:t>. – 272с.</w:t>
      </w:r>
    </w:p>
    <w:p w:rsidR="009654F5" w:rsidRPr="00B62BA9" w:rsidRDefault="009654F5" w:rsidP="008817B1">
      <w:pPr>
        <w:spacing w:after="0" w:line="240" w:lineRule="auto"/>
        <w:ind w:firstLine="567"/>
        <w:jc w:val="both"/>
        <w:rPr>
          <w:rFonts w:ascii="Times New Roman" w:hAnsi="Times New Roman" w:cs="Times New Roman"/>
          <w:sz w:val="28"/>
          <w:szCs w:val="28"/>
        </w:rPr>
      </w:pPr>
    </w:p>
    <w:p w:rsidR="0030582F" w:rsidRPr="0030582F" w:rsidRDefault="0030582F" w:rsidP="0030582F">
      <w:pPr>
        <w:spacing w:after="0" w:line="240" w:lineRule="auto"/>
        <w:ind w:firstLine="709"/>
        <w:jc w:val="both"/>
        <w:rPr>
          <w:rFonts w:ascii="Times New Roman" w:hAnsi="Times New Roman" w:cs="Times New Roman"/>
          <w:b/>
          <w:sz w:val="28"/>
          <w:szCs w:val="28"/>
        </w:rPr>
      </w:pPr>
    </w:p>
    <w:p w:rsidR="00624E03" w:rsidRPr="00624E03" w:rsidRDefault="00624E03" w:rsidP="00624E03">
      <w:pPr>
        <w:spacing w:after="0" w:line="240" w:lineRule="auto"/>
        <w:ind w:firstLine="709"/>
        <w:jc w:val="center"/>
        <w:rPr>
          <w:rFonts w:ascii="Times New Roman" w:hAnsi="Times New Roman" w:cs="Times New Roman"/>
          <w:sz w:val="28"/>
          <w:szCs w:val="28"/>
        </w:rPr>
      </w:pPr>
    </w:p>
    <w:sectPr w:rsidR="00624E03" w:rsidRPr="00624E03">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FE4" w:rsidRDefault="007C1FE4" w:rsidP="002C5531">
      <w:pPr>
        <w:spacing w:after="0" w:line="240" w:lineRule="auto"/>
      </w:pPr>
      <w:r>
        <w:separator/>
      </w:r>
    </w:p>
  </w:endnote>
  <w:endnote w:type="continuationSeparator" w:id="0">
    <w:p w:rsidR="007C1FE4" w:rsidRDefault="007C1FE4" w:rsidP="002C5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7542641"/>
      <w:docPartObj>
        <w:docPartGallery w:val="Page Numbers (Bottom of Page)"/>
        <w:docPartUnique/>
      </w:docPartObj>
    </w:sdtPr>
    <w:sdtEndPr/>
    <w:sdtContent>
      <w:p w:rsidR="002C5531" w:rsidRDefault="002C5531">
        <w:pPr>
          <w:pStyle w:val="a9"/>
          <w:jc w:val="center"/>
        </w:pPr>
        <w:r>
          <w:fldChar w:fldCharType="begin"/>
        </w:r>
        <w:r>
          <w:instrText>PAGE   \* MERGEFORMAT</w:instrText>
        </w:r>
        <w:r>
          <w:fldChar w:fldCharType="separate"/>
        </w:r>
        <w:r w:rsidR="002044CD">
          <w:rPr>
            <w:noProof/>
          </w:rPr>
          <w:t>4</w:t>
        </w:r>
        <w:r>
          <w:fldChar w:fldCharType="end"/>
        </w:r>
      </w:p>
    </w:sdtContent>
  </w:sdt>
  <w:p w:rsidR="002C5531" w:rsidRDefault="002C553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FE4" w:rsidRDefault="007C1FE4" w:rsidP="002C5531">
      <w:pPr>
        <w:spacing w:after="0" w:line="240" w:lineRule="auto"/>
      </w:pPr>
      <w:r>
        <w:separator/>
      </w:r>
    </w:p>
  </w:footnote>
  <w:footnote w:type="continuationSeparator" w:id="0">
    <w:p w:rsidR="007C1FE4" w:rsidRDefault="007C1FE4" w:rsidP="002C5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249B0"/>
    <w:multiLevelType w:val="hybridMultilevel"/>
    <w:tmpl w:val="A5B464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91E4702"/>
    <w:multiLevelType w:val="hybridMultilevel"/>
    <w:tmpl w:val="2122847C"/>
    <w:lvl w:ilvl="0" w:tplc="0554A89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B20"/>
    <w:rsid w:val="000C0092"/>
    <w:rsid w:val="000C56B2"/>
    <w:rsid w:val="000D2D07"/>
    <w:rsid w:val="000D7E8A"/>
    <w:rsid w:val="002044CD"/>
    <w:rsid w:val="00225835"/>
    <w:rsid w:val="00287A29"/>
    <w:rsid w:val="002C5531"/>
    <w:rsid w:val="0030582F"/>
    <w:rsid w:val="00314446"/>
    <w:rsid w:val="00416EBB"/>
    <w:rsid w:val="005E0525"/>
    <w:rsid w:val="00624E03"/>
    <w:rsid w:val="00687B94"/>
    <w:rsid w:val="00747ED5"/>
    <w:rsid w:val="00754E12"/>
    <w:rsid w:val="007C1FE4"/>
    <w:rsid w:val="00826C2F"/>
    <w:rsid w:val="008411D9"/>
    <w:rsid w:val="008817B1"/>
    <w:rsid w:val="0090370A"/>
    <w:rsid w:val="00933B20"/>
    <w:rsid w:val="009654F5"/>
    <w:rsid w:val="00A02950"/>
    <w:rsid w:val="00A47EA1"/>
    <w:rsid w:val="00B62BA9"/>
    <w:rsid w:val="00BA2636"/>
    <w:rsid w:val="00C42BAF"/>
    <w:rsid w:val="00C63208"/>
    <w:rsid w:val="00C902AC"/>
    <w:rsid w:val="00CF10FD"/>
    <w:rsid w:val="00D54731"/>
    <w:rsid w:val="00E32B81"/>
    <w:rsid w:val="00E65028"/>
    <w:rsid w:val="00F23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44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4446"/>
    <w:rPr>
      <w:rFonts w:ascii="Tahoma" w:hAnsi="Tahoma" w:cs="Tahoma"/>
      <w:sz w:val="16"/>
      <w:szCs w:val="16"/>
    </w:rPr>
  </w:style>
  <w:style w:type="character" w:styleId="a5">
    <w:name w:val="Placeholder Text"/>
    <w:basedOn w:val="a0"/>
    <w:uiPriority w:val="99"/>
    <w:semiHidden/>
    <w:rsid w:val="00747ED5"/>
    <w:rPr>
      <w:color w:val="808080"/>
    </w:rPr>
  </w:style>
  <w:style w:type="table" w:customStyle="1" w:styleId="1">
    <w:name w:val="Сетка таблицы1"/>
    <w:basedOn w:val="a1"/>
    <w:next w:val="a6"/>
    <w:uiPriority w:val="59"/>
    <w:rsid w:val="002C55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59"/>
    <w:rsid w:val="002C55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C553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C5531"/>
  </w:style>
  <w:style w:type="paragraph" w:styleId="a9">
    <w:name w:val="footer"/>
    <w:basedOn w:val="a"/>
    <w:link w:val="aa"/>
    <w:uiPriority w:val="99"/>
    <w:unhideWhenUsed/>
    <w:rsid w:val="002C553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C55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44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4446"/>
    <w:rPr>
      <w:rFonts w:ascii="Tahoma" w:hAnsi="Tahoma" w:cs="Tahoma"/>
      <w:sz w:val="16"/>
      <w:szCs w:val="16"/>
    </w:rPr>
  </w:style>
  <w:style w:type="character" w:styleId="a5">
    <w:name w:val="Placeholder Text"/>
    <w:basedOn w:val="a0"/>
    <w:uiPriority w:val="99"/>
    <w:semiHidden/>
    <w:rsid w:val="00747ED5"/>
    <w:rPr>
      <w:color w:val="808080"/>
    </w:rPr>
  </w:style>
  <w:style w:type="table" w:customStyle="1" w:styleId="1">
    <w:name w:val="Сетка таблицы1"/>
    <w:basedOn w:val="a1"/>
    <w:next w:val="a6"/>
    <w:uiPriority w:val="59"/>
    <w:rsid w:val="002C55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59"/>
    <w:rsid w:val="002C55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C553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C5531"/>
  </w:style>
  <w:style w:type="paragraph" w:styleId="a9">
    <w:name w:val="footer"/>
    <w:basedOn w:val="a"/>
    <w:link w:val="aa"/>
    <w:uiPriority w:val="99"/>
    <w:unhideWhenUsed/>
    <w:rsid w:val="002C553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C5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6850">
      <w:bodyDiv w:val="1"/>
      <w:marLeft w:val="0"/>
      <w:marRight w:val="0"/>
      <w:marTop w:val="0"/>
      <w:marBottom w:val="0"/>
      <w:divBdr>
        <w:top w:val="none" w:sz="0" w:space="0" w:color="auto"/>
        <w:left w:val="none" w:sz="0" w:space="0" w:color="auto"/>
        <w:bottom w:val="none" w:sz="0" w:space="0" w:color="auto"/>
        <w:right w:val="none" w:sz="0" w:space="0" w:color="auto"/>
      </w:divBdr>
    </w:div>
    <w:div w:id="253780693">
      <w:bodyDiv w:val="1"/>
      <w:marLeft w:val="0"/>
      <w:marRight w:val="0"/>
      <w:marTop w:val="0"/>
      <w:marBottom w:val="0"/>
      <w:divBdr>
        <w:top w:val="none" w:sz="0" w:space="0" w:color="auto"/>
        <w:left w:val="none" w:sz="0" w:space="0" w:color="auto"/>
        <w:bottom w:val="none" w:sz="0" w:space="0" w:color="auto"/>
        <w:right w:val="none" w:sz="0" w:space="0" w:color="auto"/>
      </w:divBdr>
    </w:div>
    <w:div w:id="512303174">
      <w:bodyDiv w:val="1"/>
      <w:marLeft w:val="0"/>
      <w:marRight w:val="0"/>
      <w:marTop w:val="0"/>
      <w:marBottom w:val="0"/>
      <w:divBdr>
        <w:top w:val="none" w:sz="0" w:space="0" w:color="auto"/>
        <w:left w:val="none" w:sz="0" w:space="0" w:color="auto"/>
        <w:bottom w:val="none" w:sz="0" w:space="0" w:color="auto"/>
        <w:right w:val="none" w:sz="0" w:space="0" w:color="auto"/>
      </w:divBdr>
    </w:div>
    <w:div w:id="691490035">
      <w:bodyDiv w:val="1"/>
      <w:marLeft w:val="0"/>
      <w:marRight w:val="0"/>
      <w:marTop w:val="0"/>
      <w:marBottom w:val="0"/>
      <w:divBdr>
        <w:top w:val="none" w:sz="0" w:space="0" w:color="auto"/>
        <w:left w:val="none" w:sz="0" w:space="0" w:color="auto"/>
        <w:bottom w:val="none" w:sz="0" w:space="0" w:color="auto"/>
        <w:right w:val="none" w:sz="0" w:space="0" w:color="auto"/>
      </w:divBdr>
    </w:div>
    <w:div w:id="691540425">
      <w:bodyDiv w:val="1"/>
      <w:marLeft w:val="0"/>
      <w:marRight w:val="0"/>
      <w:marTop w:val="0"/>
      <w:marBottom w:val="0"/>
      <w:divBdr>
        <w:top w:val="none" w:sz="0" w:space="0" w:color="auto"/>
        <w:left w:val="none" w:sz="0" w:space="0" w:color="auto"/>
        <w:bottom w:val="none" w:sz="0" w:space="0" w:color="auto"/>
        <w:right w:val="none" w:sz="0" w:space="0" w:color="auto"/>
      </w:divBdr>
    </w:div>
    <w:div w:id="1260405444">
      <w:bodyDiv w:val="1"/>
      <w:marLeft w:val="0"/>
      <w:marRight w:val="0"/>
      <w:marTop w:val="0"/>
      <w:marBottom w:val="0"/>
      <w:divBdr>
        <w:top w:val="none" w:sz="0" w:space="0" w:color="auto"/>
        <w:left w:val="none" w:sz="0" w:space="0" w:color="auto"/>
        <w:bottom w:val="none" w:sz="0" w:space="0" w:color="auto"/>
        <w:right w:val="none" w:sz="0" w:space="0" w:color="auto"/>
      </w:divBdr>
    </w:div>
    <w:div w:id="1303845807">
      <w:bodyDiv w:val="1"/>
      <w:marLeft w:val="0"/>
      <w:marRight w:val="0"/>
      <w:marTop w:val="0"/>
      <w:marBottom w:val="0"/>
      <w:divBdr>
        <w:top w:val="none" w:sz="0" w:space="0" w:color="auto"/>
        <w:left w:val="none" w:sz="0" w:space="0" w:color="auto"/>
        <w:bottom w:val="none" w:sz="0" w:space="0" w:color="auto"/>
        <w:right w:val="none" w:sz="0" w:space="0" w:color="auto"/>
      </w:divBdr>
    </w:div>
    <w:div w:id="1371491399">
      <w:bodyDiv w:val="1"/>
      <w:marLeft w:val="0"/>
      <w:marRight w:val="0"/>
      <w:marTop w:val="0"/>
      <w:marBottom w:val="0"/>
      <w:divBdr>
        <w:top w:val="none" w:sz="0" w:space="0" w:color="auto"/>
        <w:left w:val="none" w:sz="0" w:space="0" w:color="auto"/>
        <w:bottom w:val="none" w:sz="0" w:space="0" w:color="auto"/>
        <w:right w:val="none" w:sz="0" w:space="0" w:color="auto"/>
      </w:divBdr>
    </w:div>
    <w:div w:id="1392462245">
      <w:bodyDiv w:val="1"/>
      <w:marLeft w:val="0"/>
      <w:marRight w:val="0"/>
      <w:marTop w:val="0"/>
      <w:marBottom w:val="0"/>
      <w:divBdr>
        <w:top w:val="none" w:sz="0" w:space="0" w:color="auto"/>
        <w:left w:val="none" w:sz="0" w:space="0" w:color="auto"/>
        <w:bottom w:val="none" w:sz="0" w:space="0" w:color="auto"/>
        <w:right w:val="none" w:sz="0" w:space="0" w:color="auto"/>
      </w:divBdr>
    </w:div>
    <w:div w:id="1480076122">
      <w:bodyDiv w:val="1"/>
      <w:marLeft w:val="0"/>
      <w:marRight w:val="0"/>
      <w:marTop w:val="0"/>
      <w:marBottom w:val="0"/>
      <w:divBdr>
        <w:top w:val="none" w:sz="0" w:space="0" w:color="auto"/>
        <w:left w:val="none" w:sz="0" w:space="0" w:color="auto"/>
        <w:bottom w:val="none" w:sz="0" w:space="0" w:color="auto"/>
        <w:right w:val="none" w:sz="0" w:space="0" w:color="auto"/>
      </w:divBdr>
    </w:div>
    <w:div w:id="1570387353">
      <w:bodyDiv w:val="1"/>
      <w:marLeft w:val="0"/>
      <w:marRight w:val="0"/>
      <w:marTop w:val="0"/>
      <w:marBottom w:val="0"/>
      <w:divBdr>
        <w:top w:val="none" w:sz="0" w:space="0" w:color="auto"/>
        <w:left w:val="none" w:sz="0" w:space="0" w:color="auto"/>
        <w:bottom w:val="none" w:sz="0" w:space="0" w:color="auto"/>
        <w:right w:val="none" w:sz="0" w:space="0" w:color="auto"/>
      </w:divBdr>
    </w:div>
    <w:div w:id="1686665574">
      <w:bodyDiv w:val="1"/>
      <w:marLeft w:val="0"/>
      <w:marRight w:val="0"/>
      <w:marTop w:val="0"/>
      <w:marBottom w:val="0"/>
      <w:divBdr>
        <w:top w:val="none" w:sz="0" w:space="0" w:color="auto"/>
        <w:left w:val="none" w:sz="0" w:space="0" w:color="auto"/>
        <w:bottom w:val="none" w:sz="0" w:space="0" w:color="auto"/>
        <w:right w:val="none" w:sz="0" w:space="0" w:color="auto"/>
      </w:divBdr>
    </w:div>
    <w:div w:id="1694114133">
      <w:bodyDiv w:val="1"/>
      <w:marLeft w:val="0"/>
      <w:marRight w:val="0"/>
      <w:marTop w:val="0"/>
      <w:marBottom w:val="0"/>
      <w:divBdr>
        <w:top w:val="none" w:sz="0" w:space="0" w:color="auto"/>
        <w:left w:val="none" w:sz="0" w:space="0" w:color="auto"/>
        <w:bottom w:val="none" w:sz="0" w:space="0" w:color="auto"/>
        <w:right w:val="none" w:sz="0" w:space="0" w:color="auto"/>
      </w:divBdr>
    </w:div>
    <w:div w:id="1855532207">
      <w:bodyDiv w:val="1"/>
      <w:marLeft w:val="0"/>
      <w:marRight w:val="0"/>
      <w:marTop w:val="0"/>
      <w:marBottom w:val="0"/>
      <w:divBdr>
        <w:top w:val="none" w:sz="0" w:space="0" w:color="auto"/>
        <w:left w:val="none" w:sz="0" w:space="0" w:color="auto"/>
        <w:bottom w:val="none" w:sz="0" w:space="0" w:color="auto"/>
        <w:right w:val="none" w:sz="0" w:space="0" w:color="auto"/>
      </w:divBdr>
    </w:div>
    <w:div w:id="1859924574">
      <w:bodyDiv w:val="1"/>
      <w:marLeft w:val="0"/>
      <w:marRight w:val="0"/>
      <w:marTop w:val="0"/>
      <w:marBottom w:val="0"/>
      <w:divBdr>
        <w:top w:val="none" w:sz="0" w:space="0" w:color="auto"/>
        <w:left w:val="none" w:sz="0" w:space="0" w:color="auto"/>
        <w:bottom w:val="none" w:sz="0" w:space="0" w:color="auto"/>
        <w:right w:val="none" w:sz="0" w:space="0" w:color="auto"/>
      </w:divBdr>
    </w:div>
    <w:div w:id="1909725767">
      <w:bodyDiv w:val="1"/>
      <w:marLeft w:val="0"/>
      <w:marRight w:val="0"/>
      <w:marTop w:val="0"/>
      <w:marBottom w:val="0"/>
      <w:divBdr>
        <w:top w:val="none" w:sz="0" w:space="0" w:color="auto"/>
        <w:left w:val="none" w:sz="0" w:space="0" w:color="auto"/>
        <w:bottom w:val="none" w:sz="0" w:space="0" w:color="auto"/>
        <w:right w:val="none" w:sz="0" w:space="0" w:color="auto"/>
      </w:divBdr>
    </w:div>
    <w:div w:id="1948000777">
      <w:bodyDiv w:val="1"/>
      <w:marLeft w:val="0"/>
      <w:marRight w:val="0"/>
      <w:marTop w:val="0"/>
      <w:marBottom w:val="0"/>
      <w:divBdr>
        <w:top w:val="none" w:sz="0" w:space="0" w:color="auto"/>
        <w:left w:val="none" w:sz="0" w:space="0" w:color="auto"/>
        <w:bottom w:val="none" w:sz="0" w:space="0" w:color="auto"/>
        <w:right w:val="none" w:sz="0" w:space="0" w:color="auto"/>
      </w:divBdr>
    </w:div>
    <w:div w:id="2034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F0F90-ECA4-42E6-818D-700750FD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25</Pages>
  <Words>7499</Words>
  <Characters>42746</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2016-03-11T03:52:00Z</dcterms:created>
  <dcterms:modified xsi:type="dcterms:W3CDTF">2017-01-11T15:27:00Z</dcterms:modified>
</cp:coreProperties>
</file>